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FC2" w:rsidRDefault="00C10FC2" w:rsidP="00C10FC2">
      <w:pPr>
        <w:pStyle w:val="a5"/>
        <w:jc w:val="center"/>
      </w:pPr>
      <w:bookmarkStart w:id="0" w:name="_Hlk18966167"/>
      <w:bookmarkStart w:id="1" w:name="_GoBack"/>
      <w:r>
        <w:t>Государственное бюджетное общеобразовательное учреждение Свердловской области</w:t>
      </w:r>
    </w:p>
    <w:bookmarkEnd w:id="1"/>
    <w:p w:rsidR="00C10FC2" w:rsidRDefault="00C10FC2" w:rsidP="00C10FC2">
      <w:pPr>
        <w:pStyle w:val="a5"/>
        <w:jc w:val="center"/>
      </w:pPr>
      <w:r>
        <w:t>«Дегтярская школа» реализующая адаптированные основные общеобразовательные программы»</w:t>
      </w:r>
    </w:p>
    <w:p w:rsidR="00C10FC2" w:rsidRDefault="00C10FC2" w:rsidP="00C10FC2">
      <w:pPr>
        <w:pStyle w:val="a5"/>
        <w:jc w:val="center"/>
      </w:pPr>
      <w:r>
        <w:t>ГБОУ СО «Дегтярская школа»</w:t>
      </w:r>
    </w:p>
    <w:p w:rsidR="00C10FC2" w:rsidRDefault="00C10FC2" w:rsidP="00C10FC2">
      <w:pPr>
        <w:pStyle w:val="a5"/>
        <w:jc w:val="center"/>
      </w:pPr>
      <w:r>
        <w:t>Пролетарская ул., д 40а, г. Дегтярск, 623272</w:t>
      </w:r>
    </w:p>
    <w:p w:rsidR="00C10FC2" w:rsidRDefault="00C10FC2" w:rsidP="00C10FC2">
      <w:pPr>
        <w:pStyle w:val="a5"/>
        <w:jc w:val="center"/>
      </w:pPr>
      <w:r>
        <w:t>тел/факс (343 97) 6-11-32, 6-11-33</w:t>
      </w:r>
    </w:p>
    <w:p w:rsidR="00C10FC2" w:rsidRPr="00C10FC2" w:rsidRDefault="00C10FC2" w:rsidP="00C10FC2">
      <w:pPr>
        <w:pStyle w:val="a5"/>
        <w:jc w:val="center"/>
        <w:rPr>
          <w:u w:val="single"/>
        </w:rPr>
      </w:pPr>
      <w:r>
        <w:rPr>
          <w:u w:val="single"/>
          <w:lang w:val="en-US"/>
        </w:rPr>
        <w:t>E</w:t>
      </w:r>
      <w:r w:rsidRPr="00C10FC2">
        <w:rPr>
          <w:u w:val="single"/>
        </w:rPr>
        <w:t>-</w:t>
      </w:r>
      <w:r>
        <w:rPr>
          <w:u w:val="single"/>
          <w:lang w:val="en-US"/>
        </w:rPr>
        <w:t>mail</w:t>
      </w:r>
      <w:r w:rsidRPr="00C10FC2">
        <w:rPr>
          <w:u w:val="single"/>
        </w:rPr>
        <w:t xml:space="preserve">: </w:t>
      </w:r>
      <w:proofErr w:type="spellStart"/>
      <w:r>
        <w:rPr>
          <w:u w:val="single"/>
          <w:lang w:val="en-US"/>
        </w:rPr>
        <w:t>derjabina</w:t>
      </w:r>
      <w:proofErr w:type="spellEnd"/>
      <w:r w:rsidRPr="00C10FC2">
        <w:rPr>
          <w:u w:val="single"/>
        </w:rPr>
        <w:t>.</w:t>
      </w:r>
      <w:proofErr w:type="spellStart"/>
      <w:r>
        <w:rPr>
          <w:u w:val="single"/>
          <w:lang w:val="en-US"/>
        </w:rPr>
        <w:t>tatjana</w:t>
      </w:r>
      <w:proofErr w:type="spellEnd"/>
      <w:r w:rsidRPr="00C10FC2">
        <w:rPr>
          <w:u w:val="single"/>
        </w:rPr>
        <w:t>@</w:t>
      </w:r>
      <w:r>
        <w:rPr>
          <w:u w:val="single"/>
          <w:lang w:val="en-US"/>
        </w:rPr>
        <w:t>rambler</w:t>
      </w:r>
      <w:r w:rsidRPr="00C10FC2">
        <w:rPr>
          <w:u w:val="single"/>
        </w:rPr>
        <w:t>.</w:t>
      </w:r>
      <w:proofErr w:type="spellStart"/>
      <w:r>
        <w:rPr>
          <w:u w:val="single"/>
          <w:lang w:val="en-US"/>
        </w:rPr>
        <w:t>ru</w:t>
      </w:r>
      <w:proofErr w:type="spellEnd"/>
    </w:p>
    <w:p w:rsidR="00C10FC2" w:rsidRPr="00C10FC2" w:rsidRDefault="00C10FC2" w:rsidP="00C10FC2">
      <w:pPr>
        <w:pStyle w:val="a5"/>
        <w:jc w:val="center"/>
        <w:rPr>
          <w:b/>
        </w:rPr>
      </w:pPr>
    </w:p>
    <w:p w:rsidR="00C10FC2" w:rsidRPr="00C10FC2" w:rsidRDefault="00C10FC2" w:rsidP="00C10FC2">
      <w:pPr>
        <w:pStyle w:val="a5"/>
        <w:jc w:val="center"/>
        <w:rPr>
          <w:b/>
        </w:rPr>
      </w:pPr>
    </w:p>
    <w:p w:rsidR="00C10FC2" w:rsidRPr="00C10FC2" w:rsidRDefault="00C10FC2" w:rsidP="00C10FC2">
      <w:pPr>
        <w:pStyle w:val="a5"/>
        <w:jc w:val="center"/>
        <w:rPr>
          <w:b/>
        </w:rPr>
      </w:pPr>
    </w:p>
    <w:p w:rsidR="00C10FC2" w:rsidRPr="00C10FC2" w:rsidRDefault="00C10FC2" w:rsidP="00C10FC2">
      <w:pPr>
        <w:pStyle w:val="a5"/>
        <w:jc w:val="center"/>
        <w:rPr>
          <w:b/>
        </w:rPr>
      </w:pPr>
    </w:p>
    <w:p w:rsidR="00C10FC2" w:rsidRDefault="00C10FC2" w:rsidP="00C10FC2">
      <w:pPr>
        <w:pStyle w:val="a5"/>
        <w:rPr>
          <w:sz w:val="28"/>
          <w:szCs w:val="28"/>
        </w:rPr>
      </w:pPr>
      <w:r>
        <w:rPr>
          <w:sz w:val="28"/>
          <w:szCs w:val="28"/>
        </w:rPr>
        <w:t xml:space="preserve">Рассмотрена на МО                                        </w:t>
      </w:r>
      <w:r>
        <w:rPr>
          <w:sz w:val="28"/>
          <w:szCs w:val="28"/>
        </w:rPr>
        <w:t xml:space="preserve">                                                                  </w:t>
      </w:r>
      <w:r>
        <w:rPr>
          <w:sz w:val="28"/>
          <w:szCs w:val="28"/>
        </w:rPr>
        <w:t xml:space="preserve">                                   </w:t>
      </w:r>
      <w:r>
        <w:rPr>
          <w:sz w:val="28"/>
          <w:szCs w:val="28"/>
        </w:rPr>
        <w:t xml:space="preserve">  </w:t>
      </w:r>
      <w:r>
        <w:rPr>
          <w:sz w:val="28"/>
          <w:szCs w:val="28"/>
        </w:rPr>
        <w:t xml:space="preserve">  Утверждаю:</w:t>
      </w:r>
    </w:p>
    <w:p w:rsidR="00C10FC2" w:rsidRDefault="00C10FC2" w:rsidP="00C10FC2">
      <w:pPr>
        <w:pStyle w:val="a5"/>
        <w:rPr>
          <w:sz w:val="28"/>
          <w:szCs w:val="28"/>
        </w:rPr>
      </w:pPr>
      <w:r>
        <w:rPr>
          <w:sz w:val="28"/>
          <w:szCs w:val="28"/>
        </w:rPr>
        <w:t xml:space="preserve">_____________2022г.                                                            </w:t>
      </w:r>
      <w:r>
        <w:rPr>
          <w:sz w:val="28"/>
          <w:szCs w:val="28"/>
        </w:rPr>
        <w:t xml:space="preserve">                                                                   </w:t>
      </w:r>
      <w:r>
        <w:rPr>
          <w:sz w:val="28"/>
          <w:szCs w:val="28"/>
        </w:rPr>
        <w:t xml:space="preserve"> Директор ГБОУ СО                                                   </w:t>
      </w:r>
    </w:p>
    <w:p w:rsidR="00C10FC2" w:rsidRDefault="00C10FC2" w:rsidP="00C10FC2">
      <w:pPr>
        <w:pStyle w:val="a5"/>
        <w:rPr>
          <w:sz w:val="28"/>
          <w:szCs w:val="28"/>
        </w:rPr>
      </w:pPr>
      <w:r>
        <w:rPr>
          <w:sz w:val="28"/>
          <w:szCs w:val="28"/>
        </w:rPr>
        <w:t xml:space="preserve">Протокол №_______                                                             </w:t>
      </w:r>
      <w:r>
        <w:rPr>
          <w:sz w:val="28"/>
          <w:szCs w:val="28"/>
        </w:rPr>
        <w:t xml:space="preserve">                                                                 </w:t>
      </w:r>
      <w:proofErr w:type="gramStart"/>
      <w:r>
        <w:rPr>
          <w:sz w:val="28"/>
          <w:szCs w:val="28"/>
        </w:rPr>
        <w:t xml:space="preserve">  </w:t>
      </w:r>
      <w:r>
        <w:rPr>
          <w:sz w:val="28"/>
          <w:szCs w:val="28"/>
        </w:rPr>
        <w:t xml:space="preserve"> «</w:t>
      </w:r>
      <w:proofErr w:type="gramEnd"/>
      <w:r>
        <w:rPr>
          <w:sz w:val="28"/>
          <w:szCs w:val="28"/>
        </w:rPr>
        <w:t>Дегтярская школа»</w:t>
      </w:r>
    </w:p>
    <w:p w:rsidR="00C10FC2" w:rsidRDefault="00C10FC2" w:rsidP="00C10FC2">
      <w:pPr>
        <w:pStyle w:val="a5"/>
        <w:rPr>
          <w:sz w:val="28"/>
          <w:szCs w:val="28"/>
        </w:rPr>
      </w:pPr>
      <w:r>
        <w:rPr>
          <w:sz w:val="28"/>
          <w:szCs w:val="28"/>
        </w:rPr>
        <w:t xml:space="preserve">                                                                                           </w:t>
      </w:r>
      <w:r>
        <w:rPr>
          <w:sz w:val="28"/>
          <w:szCs w:val="28"/>
        </w:rPr>
        <w:t xml:space="preserve">                                                                  </w:t>
      </w:r>
      <w:r>
        <w:rPr>
          <w:sz w:val="28"/>
          <w:szCs w:val="28"/>
        </w:rPr>
        <w:t xml:space="preserve"> ________Дерябина Т. Г.</w:t>
      </w:r>
    </w:p>
    <w:p w:rsidR="00C10FC2" w:rsidRPr="00C10FC2" w:rsidRDefault="00C10FC2" w:rsidP="00C10FC2">
      <w:pPr>
        <w:pStyle w:val="a5"/>
        <w:rPr>
          <w:sz w:val="28"/>
          <w:szCs w:val="28"/>
        </w:rPr>
      </w:pPr>
      <w:r>
        <w:rPr>
          <w:sz w:val="28"/>
          <w:szCs w:val="28"/>
        </w:rPr>
        <w:t xml:space="preserve">                                                                                         </w:t>
      </w:r>
      <w:r>
        <w:rPr>
          <w:sz w:val="28"/>
          <w:szCs w:val="28"/>
        </w:rPr>
        <w:t xml:space="preserve">                                                                   </w:t>
      </w:r>
      <w:r>
        <w:rPr>
          <w:sz w:val="28"/>
          <w:szCs w:val="28"/>
        </w:rPr>
        <w:t xml:space="preserve">  «____»_________2022 г.</w:t>
      </w:r>
    </w:p>
    <w:p w:rsidR="00C10FC2" w:rsidRDefault="00C10FC2" w:rsidP="00C10FC2">
      <w:pPr>
        <w:jc w:val="center"/>
        <w:rPr>
          <w:rFonts w:ascii="Times New Roman" w:hAnsi="Times New Roman" w:cs="Times New Roman"/>
          <w:b/>
          <w:sz w:val="28"/>
          <w:szCs w:val="28"/>
        </w:rPr>
      </w:pPr>
    </w:p>
    <w:p w:rsidR="00C10FC2" w:rsidRDefault="00C10FC2" w:rsidP="00C10FC2">
      <w:pPr>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p>
    <w:p w:rsidR="00C10FC2" w:rsidRDefault="00C10FC2" w:rsidP="00C10FC2">
      <w:pPr>
        <w:pStyle w:val="a5"/>
        <w:jc w:val="center"/>
        <w:rPr>
          <w:b/>
          <w:sz w:val="40"/>
          <w:szCs w:val="40"/>
        </w:rPr>
      </w:pPr>
      <w:r>
        <w:rPr>
          <w:b/>
          <w:sz w:val="40"/>
          <w:szCs w:val="40"/>
        </w:rPr>
        <w:t>Изобразительное искусство</w:t>
      </w:r>
    </w:p>
    <w:p w:rsidR="00C10FC2" w:rsidRDefault="00C10FC2" w:rsidP="00C10FC2">
      <w:pPr>
        <w:pStyle w:val="a5"/>
        <w:jc w:val="center"/>
        <w:rPr>
          <w:b/>
          <w:sz w:val="28"/>
          <w:szCs w:val="28"/>
          <w:u w:val="single"/>
        </w:rPr>
      </w:pPr>
      <w:r>
        <w:rPr>
          <w:b/>
          <w:sz w:val="28"/>
          <w:szCs w:val="28"/>
          <w:u w:val="single"/>
        </w:rPr>
        <w:t xml:space="preserve"> (учебный предмет)</w:t>
      </w:r>
    </w:p>
    <w:p w:rsidR="00C10FC2" w:rsidRDefault="00C10FC2" w:rsidP="00C10FC2">
      <w:pPr>
        <w:pStyle w:val="a5"/>
        <w:jc w:val="center"/>
        <w:rPr>
          <w:b/>
          <w:sz w:val="28"/>
          <w:szCs w:val="28"/>
          <w:u w:val="single"/>
        </w:rPr>
      </w:pPr>
    </w:p>
    <w:p w:rsidR="00C10FC2" w:rsidRDefault="00C10FC2" w:rsidP="00C10FC2">
      <w:pPr>
        <w:jc w:val="center"/>
        <w:rPr>
          <w:rFonts w:ascii="Times New Roman" w:hAnsi="Times New Roman" w:cs="Times New Roman"/>
          <w:b/>
          <w:sz w:val="28"/>
          <w:szCs w:val="28"/>
          <w:u w:val="single"/>
        </w:rPr>
      </w:pPr>
      <w:r>
        <w:rPr>
          <w:rFonts w:ascii="Times New Roman" w:hAnsi="Times New Roman" w:cs="Times New Roman"/>
          <w:b/>
          <w:sz w:val="28"/>
          <w:szCs w:val="28"/>
          <w:u w:val="single"/>
        </w:rPr>
        <w:t>1 класс (УО)</w:t>
      </w:r>
    </w:p>
    <w:p w:rsidR="00C10FC2" w:rsidRDefault="00C10FC2" w:rsidP="00C10FC2">
      <w:pPr>
        <w:jc w:val="center"/>
        <w:rPr>
          <w:rFonts w:ascii="Times New Roman" w:hAnsi="Times New Roman" w:cs="Times New Roman"/>
          <w:sz w:val="28"/>
          <w:szCs w:val="28"/>
          <w:u w:val="single"/>
        </w:rPr>
      </w:pPr>
      <w:r>
        <w:rPr>
          <w:rFonts w:ascii="Times New Roman" w:hAnsi="Times New Roman" w:cs="Times New Roman"/>
          <w:sz w:val="28"/>
          <w:szCs w:val="28"/>
          <w:u w:val="single"/>
        </w:rPr>
        <w:t>2022-2023 учебный год</w:t>
      </w:r>
    </w:p>
    <w:p w:rsidR="00C10FC2" w:rsidRDefault="00C10FC2" w:rsidP="00C10FC2">
      <w:pPr>
        <w:jc w:val="right"/>
        <w:rPr>
          <w:rFonts w:ascii="Times New Roman" w:hAnsi="Times New Roman" w:cs="Times New Roman"/>
          <w:sz w:val="24"/>
          <w:szCs w:val="24"/>
        </w:rPr>
      </w:pPr>
      <w:r>
        <w:rPr>
          <w:rFonts w:ascii="Times New Roman" w:hAnsi="Times New Roman" w:cs="Times New Roman"/>
          <w:sz w:val="24"/>
          <w:szCs w:val="24"/>
        </w:rPr>
        <w:t>Разработчик:</w:t>
      </w:r>
    </w:p>
    <w:p w:rsidR="00C10FC2" w:rsidRDefault="00C10FC2" w:rsidP="00C10FC2">
      <w:pPr>
        <w:jc w:val="right"/>
        <w:rPr>
          <w:rFonts w:ascii="Times New Roman" w:hAnsi="Times New Roman" w:cs="Times New Roman"/>
          <w:sz w:val="24"/>
          <w:szCs w:val="24"/>
        </w:rPr>
      </w:pPr>
      <w:r>
        <w:rPr>
          <w:rFonts w:ascii="Times New Roman" w:hAnsi="Times New Roman" w:cs="Times New Roman"/>
          <w:sz w:val="24"/>
          <w:szCs w:val="24"/>
        </w:rPr>
        <w:t xml:space="preserve">Михайлова Л.В. </w:t>
      </w:r>
    </w:p>
    <w:p w:rsidR="00F97311" w:rsidRPr="00C10FC2" w:rsidRDefault="00C10FC2" w:rsidP="00C10FC2">
      <w:pPr>
        <w:jc w:val="right"/>
        <w:rPr>
          <w:rFonts w:ascii="Times New Roman" w:hAnsi="Times New Roman" w:cs="Times New Roman"/>
          <w:sz w:val="24"/>
          <w:szCs w:val="24"/>
        </w:rPr>
      </w:pPr>
      <w:bookmarkStart w:id="2" w:name="_Hlk19045314"/>
      <w:r>
        <w:rPr>
          <w:rFonts w:ascii="Times New Roman" w:hAnsi="Times New Roman" w:cs="Times New Roman"/>
          <w:sz w:val="24"/>
          <w:szCs w:val="24"/>
        </w:rPr>
        <w:t>Учитель начальных классов</w:t>
      </w:r>
    </w:p>
    <w:p w:rsidR="00F97311" w:rsidRPr="00F97311" w:rsidRDefault="00F97311" w:rsidP="00F9731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97311">
        <w:rPr>
          <w:rFonts w:ascii="Times New Roman" w:eastAsia="Calibri" w:hAnsi="Times New Roman" w:cs="Times New Roman"/>
          <w:b/>
          <w:sz w:val="28"/>
          <w:szCs w:val="28"/>
          <w:lang w:eastAsia="ru-RU"/>
        </w:rPr>
        <w:lastRenderedPageBreak/>
        <w:t>Пояснительная записка</w:t>
      </w:r>
    </w:p>
    <w:p w:rsidR="00F97311" w:rsidRPr="00F97311" w:rsidRDefault="00116146" w:rsidP="00F97311">
      <w:pPr>
        <w:spacing w:after="0" w:line="240" w:lineRule="auto"/>
        <w:ind w:firstLine="709"/>
        <w:contextualSpacing/>
        <w:jc w:val="both"/>
        <w:rPr>
          <w:rFonts w:ascii="Times New Roman" w:eastAsia="Times New Roman" w:hAnsi="Times New Roman" w:cs="Times New Roman"/>
          <w:sz w:val="28"/>
          <w:szCs w:val="28"/>
        </w:rPr>
      </w:pPr>
      <w:bookmarkStart w:id="3" w:name="_Hlk20658692"/>
      <w:bookmarkStart w:id="4" w:name="_Hlk19041395"/>
      <w:bookmarkEnd w:id="0"/>
      <w:bookmarkEnd w:id="2"/>
      <w:r w:rsidRPr="00116146">
        <w:rPr>
          <w:rFonts w:ascii="Times New Roman" w:eastAsia="Times New Roman" w:hAnsi="Times New Roman" w:cs="Times New Roman"/>
          <w:bCs/>
          <w:sz w:val="28"/>
          <w:szCs w:val="28"/>
        </w:rPr>
        <w:t>Адаптированная рабочая программа</w:t>
      </w:r>
      <w:r>
        <w:rPr>
          <w:rFonts w:ascii="Times New Roman" w:eastAsia="Times New Roman" w:hAnsi="Times New Roman" w:cs="Times New Roman"/>
          <w:bCs/>
          <w:sz w:val="28"/>
          <w:szCs w:val="28"/>
        </w:rPr>
        <w:t xml:space="preserve"> </w:t>
      </w:r>
      <w:r w:rsidR="00F97311" w:rsidRPr="00F97311">
        <w:rPr>
          <w:rFonts w:ascii="Times New Roman" w:eastAsia="Times New Roman" w:hAnsi="Times New Roman" w:cs="Times New Roman"/>
          <w:bCs/>
          <w:sz w:val="28"/>
          <w:szCs w:val="28"/>
        </w:rPr>
        <w:t xml:space="preserve">по учебному предмету </w:t>
      </w:r>
      <w:r w:rsidR="00F97311" w:rsidRPr="00F97311">
        <w:rPr>
          <w:rFonts w:ascii="Times New Roman" w:eastAsia="Times New Roman" w:hAnsi="Times New Roman" w:cs="Times New Roman"/>
          <w:sz w:val="28"/>
          <w:szCs w:val="28"/>
          <w:lang w:eastAsia="ru-RU"/>
        </w:rPr>
        <w:t>«</w:t>
      </w:r>
      <w:r w:rsidR="00F97311" w:rsidRPr="00F97311">
        <w:rPr>
          <w:rFonts w:ascii="Times New Roman" w:eastAsia="Times New Roman" w:hAnsi="Times New Roman" w:cs="Times New Roman"/>
          <w:b/>
          <w:sz w:val="28"/>
          <w:szCs w:val="28"/>
          <w:lang w:eastAsia="ru-RU"/>
        </w:rPr>
        <w:t>Изобразительное искусство</w:t>
      </w:r>
      <w:r w:rsidR="00F97311" w:rsidRPr="00F97311">
        <w:rPr>
          <w:rFonts w:ascii="Times New Roman" w:eastAsia="Times New Roman" w:hAnsi="Times New Roman" w:cs="Times New Roman"/>
          <w:sz w:val="28"/>
          <w:szCs w:val="28"/>
          <w:lang w:eastAsia="ru-RU"/>
        </w:rPr>
        <w:t xml:space="preserve">» </w:t>
      </w:r>
      <w:r w:rsidR="00F97311" w:rsidRPr="00F97311">
        <w:rPr>
          <w:rFonts w:ascii="Times New Roman" w:eastAsia="Times New Roman" w:hAnsi="Times New Roman" w:cs="Times New Roman"/>
          <w:sz w:val="28"/>
          <w:szCs w:val="28"/>
        </w:rPr>
        <w:t>разработана в соответствии с:</w:t>
      </w:r>
    </w:p>
    <w:bookmarkEnd w:id="3"/>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Федеральным законом от 29 декабря 2012 г. № 273-ФЗ «Об образовании в Российской Федерации»;</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приказом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приказом Министерства образования и науки РФ от 17 июля 2015 г. № 734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 1015»;</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приказ Министерства образования от 28 декабря 2018 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 xml:space="preserve">приказом Министерства просвещения РФ от 22 ноября 2019 г. № 632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РФ от 28 декабря 2018г. №345», </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 xml:space="preserve">постановлением Главного государственного санитарного врача Российской Федерации от 10 июля 2015 № 26 «Об утверждении </w:t>
      </w:r>
      <w:proofErr w:type="spellStart"/>
      <w:r w:rsidRPr="00F97311">
        <w:rPr>
          <w:rFonts w:ascii="Times New Roman" w:eastAsia="Times New Roman" w:hAnsi="Times New Roman" w:cs="Times New Roman"/>
          <w:sz w:val="28"/>
          <w:szCs w:val="28"/>
          <w:lang w:eastAsia="ar-SA"/>
        </w:rPr>
        <w:t>СанПин</w:t>
      </w:r>
      <w:proofErr w:type="spellEnd"/>
      <w:r w:rsidRPr="00F97311">
        <w:rPr>
          <w:rFonts w:ascii="Times New Roman" w:eastAsia="Times New Roman" w:hAnsi="Times New Roman" w:cs="Times New Roman"/>
          <w:sz w:val="28"/>
          <w:szCs w:val="28"/>
          <w:lang w:eastAsia="ar-SA"/>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примерной адаптированной основной общеобразовательной программой образования обучающихся с умственной отсталостью (интеллектуальными нарушениями), одобренной решением федерального учебно-</w:t>
      </w:r>
      <w:r w:rsidRPr="00F97311">
        <w:rPr>
          <w:rFonts w:ascii="Times New Roman" w:eastAsia="Times New Roman" w:hAnsi="Times New Roman" w:cs="Times New Roman"/>
          <w:sz w:val="28"/>
          <w:szCs w:val="28"/>
          <w:lang w:eastAsia="ar-SA"/>
        </w:rPr>
        <w:lastRenderedPageBreak/>
        <w:t>методического объединения по общему образованию (протокол от 22 декабря 2015 г. № 4/15);</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письмом Министерства образования и науки РФ от 11 августа 2016 г. № ВК-11788/07 «Об организации образования обучающихся с умственной отсталостью (интеллектуальными нарушениями);</w:t>
      </w:r>
    </w:p>
    <w:p w:rsidR="00F97311" w:rsidRPr="00F97311" w:rsidRDefault="00F97311" w:rsidP="00F97311">
      <w:pPr>
        <w:widowControl w:val="0"/>
        <w:numPr>
          <w:ilvl w:val="0"/>
          <w:numId w:val="4"/>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97311">
        <w:rPr>
          <w:rFonts w:ascii="Times New Roman" w:eastAsia="Times New Roman" w:hAnsi="Times New Roman" w:cs="Times New Roman"/>
          <w:sz w:val="28"/>
          <w:szCs w:val="28"/>
          <w:lang w:eastAsia="ar-SA"/>
        </w:rPr>
        <w:t>письмом Министерства образования и науки РФ от 19.08.2016 № 07-3517 «Об учебниках для обучающихся с ограниченными возможностями здоровья»;</w:t>
      </w:r>
    </w:p>
    <w:p w:rsidR="00F97311" w:rsidRPr="00F97311" w:rsidRDefault="00F97311" w:rsidP="00F97311">
      <w:pPr>
        <w:spacing w:after="0" w:line="276" w:lineRule="auto"/>
        <w:jc w:val="center"/>
        <w:rPr>
          <w:rFonts w:ascii="Times New Roman" w:eastAsia="Calibri" w:hAnsi="Times New Roman" w:cs="Times New Roman"/>
          <w:b/>
          <w:sz w:val="28"/>
          <w:szCs w:val="28"/>
        </w:rPr>
      </w:pPr>
      <w:r w:rsidRPr="00F97311">
        <w:rPr>
          <w:rFonts w:ascii="Times New Roman" w:eastAsia="Calibri" w:hAnsi="Times New Roman" w:cs="Times New Roman"/>
          <w:b/>
          <w:sz w:val="28"/>
          <w:szCs w:val="28"/>
        </w:rPr>
        <w:t>Цели и задачи образования</w:t>
      </w:r>
    </w:p>
    <w:p w:rsidR="00F97311" w:rsidRPr="00F97311" w:rsidRDefault="00F97311" w:rsidP="00F97311">
      <w:pPr>
        <w:spacing w:after="0" w:line="240" w:lineRule="auto"/>
        <w:ind w:firstLine="709"/>
        <w:jc w:val="both"/>
        <w:rPr>
          <w:rFonts w:ascii="Times New Roman" w:eastAsia="Calibri" w:hAnsi="Times New Roman" w:cs="Times New Roman"/>
          <w:b/>
          <w:sz w:val="28"/>
          <w:szCs w:val="28"/>
          <w:u w:val="single"/>
        </w:rPr>
      </w:pPr>
      <w:r w:rsidRPr="00F97311">
        <w:rPr>
          <w:rFonts w:ascii="Times New Roman" w:eastAsia="Calibri" w:hAnsi="Times New Roman" w:cs="Times New Roman"/>
          <w:b/>
          <w:sz w:val="28"/>
          <w:szCs w:val="28"/>
          <w:u w:val="single"/>
        </w:rPr>
        <w:t>Цель:</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развитие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формирование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развитие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w:t>
      </w:r>
    </w:p>
    <w:p w:rsid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 развитие умения пользоваться полученными практическими навыками в повседневной жизни.</w:t>
      </w:r>
    </w:p>
    <w:p w:rsidR="0077244F" w:rsidRPr="00F97311" w:rsidRDefault="0077244F" w:rsidP="0077244F">
      <w:pPr>
        <w:widowControl w:val="0"/>
        <w:suppressAutoHyphens/>
        <w:autoSpaceDE w:val="0"/>
        <w:autoSpaceDN w:val="0"/>
        <w:adjustRightInd w:val="0"/>
        <w:spacing w:after="0" w:line="240" w:lineRule="auto"/>
        <w:ind w:left="709"/>
        <w:jc w:val="both"/>
        <w:rPr>
          <w:rFonts w:ascii="Times New Roman" w:eastAsia="Calibri" w:hAnsi="Times New Roman" w:cs="Times New Roman"/>
          <w:sz w:val="28"/>
          <w:szCs w:val="28"/>
        </w:rPr>
      </w:pPr>
    </w:p>
    <w:p w:rsidR="00F97311" w:rsidRPr="00F97311" w:rsidRDefault="00F97311" w:rsidP="00F97311">
      <w:p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b/>
          <w:bCs/>
          <w:sz w:val="28"/>
          <w:szCs w:val="28"/>
        </w:rPr>
        <w:t xml:space="preserve">Основной задачей обучения ИЗО является </w:t>
      </w:r>
      <w:r w:rsidRPr="00F97311">
        <w:rPr>
          <w:rFonts w:ascii="Times New Roman" w:eastAsia="Calibri" w:hAnsi="Times New Roman" w:cs="Times New Roman"/>
          <w:sz w:val="28"/>
          <w:szCs w:val="28"/>
        </w:rPr>
        <w:t>- преодоление недостатков в познавательной деятельности и эмоционально-волевой сфере обучающегося с нарушением интеллекта, а также его подготовкой к трудовой деятельности, коррекция интеллекта и личности обучающегося, социальная адаптация обучающегося с интеллектуальным нарушением в современном обществе.</w:t>
      </w:r>
    </w:p>
    <w:p w:rsidR="00F97311" w:rsidRDefault="00F97311" w:rsidP="00F97311">
      <w:p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pacing w:val="2"/>
          <w:sz w:val="28"/>
          <w:szCs w:val="28"/>
        </w:rPr>
        <w:t>Таким образом, п</w:t>
      </w:r>
      <w:r w:rsidRPr="00F97311">
        <w:rPr>
          <w:rFonts w:ascii="Times New Roman" w:eastAsia="Calibri" w:hAnsi="Times New Roman" w:cs="Times New Roman"/>
          <w:sz w:val="28"/>
          <w:szCs w:val="28"/>
        </w:rPr>
        <w:t>рограмма нацелена на решение специальных образовательных, коррекционных и воспитательных задач.</w:t>
      </w:r>
    </w:p>
    <w:p w:rsidR="0077244F" w:rsidRPr="00F97311" w:rsidRDefault="0077244F" w:rsidP="00F97311">
      <w:pPr>
        <w:spacing w:after="0" w:line="240" w:lineRule="auto"/>
        <w:ind w:firstLine="709"/>
        <w:jc w:val="both"/>
        <w:rPr>
          <w:rFonts w:ascii="Times New Roman" w:eastAsia="Calibri" w:hAnsi="Times New Roman" w:cs="Times New Roman"/>
          <w:color w:val="555555"/>
          <w:sz w:val="28"/>
          <w:szCs w:val="28"/>
        </w:rPr>
      </w:pPr>
    </w:p>
    <w:p w:rsidR="00F97311" w:rsidRDefault="00F97311" w:rsidP="00F97311">
      <w:pPr>
        <w:spacing w:after="0" w:line="240" w:lineRule="auto"/>
        <w:ind w:firstLine="709"/>
        <w:jc w:val="both"/>
        <w:rPr>
          <w:rFonts w:ascii="Times New Roman" w:eastAsia="Calibri" w:hAnsi="Times New Roman" w:cs="Times New Roman"/>
          <w:b/>
          <w:sz w:val="28"/>
          <w:szCs w:val="28"/>
          <w:u w:val="single"/>
        </w:rPr>
      </w:pPr>
      <w:r w:rsidRPr="00F97311">
        <w:rPr>
          <w:rFonts w:ascii="Times New Roman" w:eastAsia="Calibri" w:hAnsi="Times New Roman" w:cs="Times New Roman"/>
          <w:b/>
          <w:sz w:val="28"/>
          <w:szCs w:val="28"/>
          <w:u w:val="single"/>
        </w:rPr>
        <w:t>Основные задачи:</w:t>
      </w:r>
    </w:p>
    <w:p w:rsidR="0077244F" w:rsidRPr="00F97311" w:rsidRDefault="0077244F" w:rsidP="00F97311">
      <w:pPr>
        <w:spacing w:after="0" w:line="240" w:lineRule="auto"/>
        <w:ind w:firstLine="709"/>
        <w:jc w:val="both"/>
        <w:rPr>
          <w:rFonts w:ascii="Times New Roman" w:eastAsia="Calibri" w:hAnsi="Times New Roman" w:cs="Times New Roman"/>
          <w:b/>
          <w:sz w:val="28"/>
          <w:szCs w:val="28"/>
          <w:u w:val="single"/>
        </w:rPr>
      </w:pPr>
    </w:p>
    <w:p w:rsidR="00F97311" w:rsidRPr="00F97311" w:rsidRDefault="00F97311" w:rsidP="00F97311">
      <w:pPr>
        <w:numPr>
          <w:ilvl w:val="0"/>
          <w:numId w:val="27"/>
        </w:numPr>
        <w:tabs>
          <w:tab w:val="left" w:pos="980"/>
        </w:tabs>
        <w:spacing w:after="0" w:line="240" w:lineRule="auto"/>
        <w:ind w:left="0" w:firstLine="709"/>
        <w:contextualSpacing/>
        <w:jc w:val="both"/>
        <w:rPr>
          <w:rFonts w:ascii="Times New Roman" w:eastAsia="Times New Roman" w:hAnsi="Times New Roman" w:cs="Times New Roman"/>
          <w:sz w:val="28"/>
          <w:szCs w:val="28"/>
        </w:rPr>
      </w:pPr>
      <w:r w:rsidRPr="00F97311">
        <w:rPr>
          <w:rFonts w:ascii="Times New Roman" w:eastAsia="Arial" w:hAnsi="Times New Roman" w:cs="Times New Roman"/>
          <w:sz w:val="28"/>
          <w:szCs w:val="28"/>
        </w:rPr>
        <w:t>воспитание интереса к изобразительному искусству;</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раскрытие значения изобразительного искусства в жизни человека;</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воспитание в детях эстетического чувства и понимания красоты окружающего мира, художественного вкуса;</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lastRenderedPageBreak/>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формирование знаний элементарных основ реалистического рисунка;</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обучение разным видам изобразительной деятельности (рисованию, аппликации, лепке);</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F97311">
        <w:rPr>
          <w:rFonts w:ascii="Times New Roman" w:eastAsia="Calibri" w:hAnsi="Times New Roman" w:cs="Times New Roman"/>
          <w:sz w:val="28"/>
          <w:szCs w:val="28"/>
        </w:rPr>
        <w:t xml:space="preserve">обучение правилам и законам композиции, </w:t>
      </w:r>
      <w:proofErr w:type="spellStart"/>
      <w:r w:rsidRPr="00F97311">
        <w:rPr>
          <w:rFonts w:ascii="Times New Roman" w:eastAsia="Calibri" w:hAnsi="Times New Roman" w:cs="Times New Roman"/>
          <w:sz w:val="28"/>
          <w:szCs w:val="28"/>
        </w:rPr>
        <w:t>цветоведения</w:t>
      </w:r>
      <w:proofErr w:type="spellEnd"/>
      <w:r w:rsidRPr="00F97311">
        <w:rPr>
          <w:rFonts w:ascii="Times New Roman" w:eastAsia="Calibri" w:hAnsi="Times New Roman" w:cs="Times New Roman"/>
          <w:sz w:val="28"/>
          <w:szCs w:val="28"/>
        </w:rPr>
        <w:t>, построения орнамента и др., применяемых в разных видах изобразительной</w:t>
      </w:r>
      <w:r w:rsidRPr="00F97311">
        <w:rPr>
          <w:rFonts w:ascii="Times New Roman" w:eastAsia="Arial" w:hAnsi="Times New Roman" w:cs="Times New Roman"/>
          <w:sz w:val="28"/>
          <w:szCs w:val="28"/>
        </w:rPr>
        <w:t xml:space="preserve"> деятельности;</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формирование умения создавать простейшие художественные образы с натуры и по образцу, по памяти, представлению и воображению;</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развитие умения выполнять тематические и декоративные композиции;</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воспитание у </w:t>
      </w:r>
      <w:r w:rsidR="00D67E3F">
        <w:rPr>
          <w:rFonts w:ascii="Times New Roman" w:eastAsia="Calibri" w:hAnsi="Times New Roman" w:cs="Times New Roman"/>
          <w:sz w:val="28"/>
          <w:szCs w:val="28"/>
        </w:rPr>
        <w:t>об</w:t>
      </w:r>
      <w:r w:rsidR="00D67E3F" w:rsidRPr="00F97311">
        <w:rPr>
          <w:rFonts w:ascii="Times New Roman" w:eastAsia="Calibri" w:hAnsi="Times New Roman" w:cs="Times New Roman"/>
          <w:sz w:val="28"/>
          <w:szCs w:val="28"/>
        </w:rPr>
        <w:t>учающихся</w:t>
      </w:r>
      <w:r w:rsidRPr="00F97311">
        <w:rPr>
          <w:rFonts w:ascii="Times New Roman" w:eastAsia="Calibri" w:hAnsi="Times New Roman" w:cs="Times New Roman"/>
          <w:sz w:val="28"/>
          <w:szCs w:val="28"/>
        </w:rPr>
        <w:t xml:space="preserve">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97311" w:rsidRPr="00F97311" w:rsidRDefault="00F97311" w:rsidP="00F97311">
      <w:pPr>
        <w:spacing w:after="0" w:line="240" w:lineRule="auto"/>
        <w:ind w:firstLine="709"/>
        <w:jc w:val="both"/>
        <w:rPr>
          <w:rFonts w:ascii="Times New Roman" w:eastAsia="Times New Roman" w:hAnsi="Times New Roman" w:cs="Times New Roman"/>
          <w:sz w:val="28"/>
          <w:szCs w:val="28"/>
        </w:rPr>
      </w:pPr>
      <w:r w:rsidRPr="00F97311">
        <w:rPr>
          <w:rFonts w:ascii="Times New Roman" w:eastAsia="Arial" w:hAnsi="Times New Roman" w:cs="Times New Roman"/>
          <w:b/>
          <w:sz w:val="28"/>
          <w:szCs w:val="28"/>
          <w:u w:val="single"/>
        </w:rPr>
        <w:t>Коррекция</w:t>
      </w:r>
      <w:r w:rsidRPr="00F97311">
        <w:rPr>
          <w:rFonts w:ascii="Times New Roman" w:eastAsia="Arial" w:hAnsi="Times New Roman" w:cs="Times New Roman"/>
          <w:sz w:val="28"/>
          <w:szCs w:val="28"/>
        </w:rPr>
        <w:t xml:space="preserve"> недостатков психического и физического развития обучающихся на уроках изобразительного искусства заключается в следующем:</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коррекции познавательной деятельности </w:t>
      </w:r>
      <w:r w:rsidR="00D67E3F">
        <w:rPr>
          <w:rFonts w:ascii="Times New Roman" w:eastAsia="Calibri" w:hAnsi="Times New Roman" w:cs="Times New Roman"/>
          <w:sz w:val="28"/>
          <w:szCs w:val="28"/>
        </w:rPr>
        <w:t>об</w:t>
      </w:r>
      <w:r w:rsidR="00D67E3F" w:rsidRPr="00F97311">
        <w:rPr>
          <w:rFonts w:ascii="Times New Roman" w:eastAsia="Calibri" w:hAnsi="Times New Roman" w:cs="Times New Roman"/>
          <w:sz w:val="28"/>
          <w:szCs w:val="28"/>
        </w:rPr>
        <w:t>учающихся</w:t>
      </w:r>
      <w:r w:rsidRPr="00F97311">
        <w:rPr>
          <w:rFonts w:ascii="Times New Roman" w:eastAsia="Calibri" w:hAnsi="Times New Roman" w:cs="Times New Roman"/>
          <w:sz w:val="28"/>
          <w:szCs w:val="28"/>
        </w:rPr>
        <w:t xml:space="preserve">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Arial" w:hAnsi="Times New Roman" w:cs="Times New Roman"/>
          <w:sz w:val="28"/>
          <w:szCs w:val="28"/>
        </w:rPr>
      </w:pPr>
      <w:r w:rsidRPr="00F97311">
        <w:rPr>
          <w:rFonts w:ascii="Times New Roman" w:eastAsia="Calibri" w:hAnsi="Times New Roman" w:cs="Times New Roman"/>
          <w:sz w:val="28"/>
          <w:szCs w:val="28"/>
        </w:rPr>
        <w:t>развитии аналитических способностей, умений сравнивать, обобщать; формирование умения ориентироваться в задании, планировать</w:t>
      </w:r>
      <w:r w:rsidRPr="00F97311">
        <w:rPr>
          <w:rFonts w:ascii="Times New Roman" w:eastAsia="Arial" w:hAnsi="Times New Roman" w:cs="Times New Roman"/>
          <w:sz w:val="28"/>
          <w:szCs w:val="28"/>
        </w:rPr>
        <w:t xml:space="preserve"> художественные работы, последовательно выполнять рисунок, аппликацию, лепку предмета; контролировать свои действия;</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w:t>
      </w:r>
      <w:r w:rsidRPr="00F97311">
        <w:rPr>
          <w:rFonts w:ascii="Times New Roman" w:eastAsia="Calibri" w:hAnsi="Times New Roman" w:cs="Times New Roman"/>
          <w:sz w:val="28"/>
          <w:szCs w:val="28"/>
        </w:rPr>
        <w:lastRenderedPageBreak/>
        <w:t>лепки и выполнения аппликации;</w:t>
      </w:r>
    </w:p>
    <w:p w:rsidR="00F97311" w:rsidRPr="00F97311" w:rsidRDefault="00F97311" w:rsidP="00F97311">
      <w:pPr>
        <w:widowControl w:val="0"/>
        <w:numPr>
          <w:ilvl w:val="0"/>
          <w:numId w:val="4"/>
        </w:numPr>
        <w:suppressAutoHyphen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развитии зрительной памяти, внимания, наблюдательности, образного мышления, представления и воображения.</w:t>
      </w:r>
    </w:p>
    <w:bookmarkEnd w:id="4"/>
    <w:p w:rsidR="00F97311" w:rsidRDefault="00F97311" w:rsidP="00F97311">
      <w:pPr>
        <w:spacing w:after="0" w:line="240" w:lineRule="auto"/>
        <w:jc w:val="center"/>
        <w:rPr>
          <w:rFonts w:ascii="Times New Roman" w:eastAsia="Times New Roman" w:hAnsi="Times New Roman" w:cs="Times New Roman"/>
          <w:b/>
          <w:sz w:val="28"/>
          <w:szCs w:val="28"/>
          <w:lang w:eastAsia="ru-RU"/>
        </w:rPr>
      </w:pPr>
      <w:r w:rsidRPr="00F97311">
        <w:rPr>
          <w:rFonts w:ascii="Times New Roman" w:eastAsia="Times New Roman" w:hAnsi="Times New Roman" w:cs="Times New Roman"/>
          <w:b/>
          <w:sz w:val="28"/>
          <w:szCs w:val="28"/>
          <w:lang w:eastAsia="ru-RU"/>
        </w:rPr>
        <w:t>Общая характеристика учебного предмета</w:t>
      </w:r>
    </w:p>
    <w:p w:rsidR="0077244F" w:rsidRPr="00F97311" w:rsidRDefault="0077244F" w:rsidP="00F97311">
      <w:pPr>
        <w:spacing w:after="0" w:line="240" w:lineRule="auto"/>
        <w:jc w:val="center"/>
        <w:rPr>
          <w:rFonts w:ascii="Times New Roman" w:eastAsia="Times New Roman" w:hAnsi="Times New Roman" w:cs="Times New Roman"/>
          <w:b/>
          <w:sz w:val="28"/>
          <w:szCs w:val="28"/>
          <w:lang w:eastAsia="ru-RU"/>
        </w:rPr>
      </w:pP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Учебный предмет «Изобразительное искусство» имеет исключительно важное значение для развития умственно отсталых школьников, их обучения и эстетического воспитания.</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На уроках изобразительного искусства дети не только рисуют, но и составляют аппликацию, лепят. Совершенствование изобразительной деятельности возможно в процессе практического усвоения детьми определенных знаний по композиции, рисунку, знакомства со свойствами цвета. Поэтому очевидна коррекционная направленность уроков изобразительного искусства для умственно отсталых детей, имеющих недоразвитие познавательной деятельности, зрительно-двигательной координации и произвольной ручной моторики, а также особенностями развития эмоционально-волевой сферы.</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Программа состоит из следующих разделов: «Обучение композици</w:t>
      </w:r>
      <w:r w:rsidRPr="00F97311">
        <w:rPr>
          <w:rFonts w:ascii="Times New Roman" w:eastAsia="Calibri" w:hAnsi="Times New Roman" w:cs="Times New Roman"/>
          <w:sz w:val="28"/>
          <w:szCs w:val="28"/>
        </w:rPr>
        <w:softHyphen/>
        <w:t xml:space="preserve">онной деятельности», «Развитие у обучающихся умений воспринимать и изображать форму предметов, пропорции, конструкцию», «Развитие у </w:t>
      </w:r>
      <w:r w:rsidR="00D67E3F">
        <w:rPr>
          <w:rFonts w:ascii="Times New Roman" w:eastAsia="Calibri" w:hAnsi="Times New Roman" w:cs="Times New Roman"/>
          <w:sz w:val="28"/>
          <w:szCs w:val="28"/>
        </w:rPr>
        <w:t>об</w:t>
      </w:r>
      <w:r w:rsidR="00D67E3F" w:rsidRPr="00F97311">
        <w:rPr>
          <w:rFonts w:ascii="Times New Roman" w:eastAsia="Calibri" w:hAnsi="Times New Roman" w:cs="Times New Roman"/>
          <w:sz w:val="28"/>
          <w:szCs w:val="28"/>
        </w:rPr>
        <w:t>учающихся</w:t>
      </w:r>
      <w:r w:rsidRPr="00F97311">
        <w:rPr>
          <w:rFonts w:ascii="Times New Roman" w:eastAsia="Calibri" w:hAnsi="Times New Roman" w:cs="Times New Roman"/>
          <w:sz w:val="28"/>
          <w:szCs w:val="28"/>
        </w:rPr>
        <w:t xml:space="preserve"> восприятия цвета предметов и формирование умений передавать его в живописи», «Обучение восприятию произведений искусства». Выделение этих направлений работы позволяет распределять по годам программное содержание обучения при соблюдении последовательности усложнения учебных задач.</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Изучение учебного материала по изобразительному искусству осуществляется в процессе рисования, лепки и выполнения аппликаций, а также бесед по изобразительному искусству. Программой предусмотрены следующие виды работы:</w:t>
      </w:r>
    </w:p>
    <w:p w:rsidR="00F97311" w:rsidRPr="00F97311" w:rsidRDefault="00F97311" w:rsidP="00F97311">
      <w:pPr>
        <w:numPr>
          <w:ilvl w:val="0"/>
          <w:numId w:val="1"/>
        </w:num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рисование с натуры и по образцу (готовому изображению), по памяти, по представлению и по воображению; рисование на заданные темы; декоративное рисование;</w:t>
      </w:r>
    </w:p>
    <w:p w:rsidR="00F97311" w:rsidRPr="00F97311" w:rsidRDefault="00F97311" w:rsidP="00F97311">
      <w:pPr>
        <w:numPr>
          <w:ilvl w:val="0"/>
          <w:numId w:val="1"/>
        </w:num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лепка объемного изображения и плоскостного изображения (барельеф на картоне) - с натуры или по образцу; по памяти, по воображению; лепка на тему; лепка декоративной композиции;</w:t>
      </w:r>
    </w:p>
    <w:p w:rsidR="00F97311" w:rsidRPr="00F97311" w:rsidRDefault="00F97311" w:rsidP="00F97311">
      <w:pPr>
        <w:numPr>
          <w:ilvl w:val="0"/>
          <w:numId w:val="2"/>
        </w:num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выполнение аппликаций: без фиксации изображений на изобразительной плоскости («подвижная аппликация»); </w:t>
      </w:r>
      <w:r w:rsidRPr="00F97311">
        <w:rPr>
          <w:rFonts w:ascii="Times New Roman" w:eastAsia="Calibri" w:hAnsi="Times New Roman" w:cs="Times New Roman"/>
          <w:i/>
          <w:iCs/>
          <w:sz w:val="28"/>
          <w:szCs w:val="28"/>
        </w:rPr>
        <w:t xml:space="preserve">с </w:t>
      </w:r>
      <w:r w:rsidRPr="00F97311">
        <w:rPr>
          <w:rFonts w:ascii="Times New Roman" w:eastAsia="Calibri" w:hAnsi="Times New Roman" w:cs="Times New Roman"/>
          <w:sz w:val="28"/>
          <w:szCs w:val="28"/>
        </w:rPr>
        <w:t xml:space="preserve">фиксацией изображения на изобразительной плоскости; с помощью клея с натуры и по образцу, по представлению, по воображению; выполнение сюжетного и декоративного изображения в технике аппликации; проведение беседы с </w:t>
      </w:r>
      <w:r w:rsidR="00D67E3F">
        <w:rPr>
          <w:rFonts w:ascii="Times New Roman" w:eastAsia="Calibri" w:hAnsi="Times New Roman" w:cs="Times New Roman"/>
          <w:sz w:val="28"/>
          <w:szCs w:val="28"/>
        </w:rPr>
        <w:lastRenderedPageBreak/>
        <w:t>об</w:t>
      </w:r>
      <w:r w:rsidR="00D67E3F" w:rsidRPr="00F97311">
        <w:rPr>
          <w:rFonts w:ascii="Times New Roman" w:eastAsia="Calibri" w:hAnsi="Times New Roman" w:cs="Times New Roman"/>
          <w:sz w:val="28"/>
          <w:szCs w:val="28"/>
        </w:rPr>
        <w:t>учающимися</w:t>
      </w:r>
      <w:r w:rsidRPr="00F97311">
        <w:rPr>
          <w:rFonts w:ascii="Times New Roman" w:eastAsia="Calibri" w:hAnsi="Times New Roman" w:cs="Times New Roman"/>
          <w:sz w:val="28"/>
          <w:szCs w:val="28"/>
        </w:rPr>
        <w:t xml:space="preserve"> </w:t>
      </w:r>
      <w:r w:rsidR="00D67E3F">
        <w:rPr>
          <w:rFonts w:ascii="Times New Roman" w:eastAsia="Calibri" w:hAnsi="Times New Roman" w:cs="Times New Roman"/>
          <w:sz w:val="28"/>
          <w:szCs w:val="28"/>
        </w:rPr>
        <w:t>1</w:t>
      </w:r>
      <w:r w:rsidRPr="00F97311">
        <w:rPr>
          <w:rFonts w:ascii="Times New Roman" w:eastAsia="Calibri" w:hAnsi="Times New Roman" w:cs="Times New Roman"/>
          <w:sz w:val="28"/>
          <w:szCs w:val="28"/>
        </w:rPr>
        <w:t>-4 классов о содержании рассматриваемой репродукции с картины художника, книжной иллюстрации, картинки, произведения народного творчества.</w:t>
      </w:r>
    </w:p>
    <w:p w:rsidR="00F97311" w:rsidRPr="00F97311" w:rsidRDefault="00F97311" w:rsidP="00F97311">
      <w:pPr>
        <w:numPr>
          <w:ilvl w:val="0"/>
          <w:numId w:val="2"/>
        </w:num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Работа с натурой в лепке, при составлении аппликации, в рисовании является ведущей. Для образования у детей представлений о предметах их нужно учить приемам обследования изображаемых предметов. Насколько эти представления будут богаты деталями, точ</w:t>
      </w:r>
      <w:r w:rsidRPr="00F97311">
        <w:rPr>
          <w:rFonts w:ascii="Times New Roman" w:eastAsia="Calibri" w:hAnsi="Times New Roman" w:cs="Times New Roman"/>
          <w:sz w:val="28"/>
          <w:szCs w:val="28"/>
        </w:rPr>
        <w:softHyphen/>
        <w:t>ны, отчетливы, настолько легче будет ребенку воспроизвести образы этих предметов в лепке или рисунке. На основе обогащенного зрительного опыта открываются некоторые возможности развития у умственно отсталых детей воображения и творческой художественно-изобразительной деятельности.</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При обучении рисованию с натуры целесообразно использовать ме</w:t>
      </w:r>
      <w:r w:rsidRPr="00F97311">
        <w:rPr>
          <w:rFonts w:ascii="Times New Roman" w:eastAsia="Calibri" w:hAnsi="Times New Roman" w:cs="Times New Roman"/>
          <w:sz w:val="28"/>
          <w:szCs w:val="28"/>
        </w:rPr>
        <w:softHyphen/>
        <w:t>тод сравнения. Сопоставление предметов позволяет детям увидеть их форму, цвет, величину, понять конструкцию сравниваемых объектов. Чтобы научить школьников рассматривать предмет, выделять в нем конструктивно важные части, полезно использовать разборные игруш</w:t>
      </w:r>
      <w:r w:rsidRPr="00F97311">
        <w:rPr>
          <w:rFonts w:ascii="Times New Roman" w:eastAsia="Calibri" w:hAnsi="Times New Roman" w:cs="Times New Roman"/>
          <w:sz w:val="28"/>
          <w:szCs w:val="28"/>
        </w:rPr>
        <w:softHyphen/>
        <w:t>ки. Предварительное расчленение игрушки, 4 затем ее сборка при фиксации внимания детей к месту расположения в целом каждой из этих частей помогает им осознать ее строение.</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Для развития у детей умения анализировать, вычленять из совокупности признаков предмета самые важные для передачи сходства с на</w:t>
      </w:r>
      <w:r w:rsidRPr="00F97311">
        <w:rPr>
          <w:rFonts w:ascii="Times New Roman" w:eastAsia="Calibri" w:hAnsi="Times New Roman" w:cs="Times New Roman"/>
          <w:sz w:val="28"/>
          <w:szCs w:val="28"/>
        </w:rPr>
        <w:softHyphen/>
        <w:t>турой при ее изображении, рекомендуется использовать прием совме</w:t>
      </w:r>
      <w:r w:rsidRPr="00F97311">
        <w:rPr>
          <w:rFonts w:ascii="Times New Roman" w:eastAsia="Calibri" w:hAnsi="Times New Roman" w:cs="Times New Roman"/>
          <w:sz w:val="28"/>
          <w:szCs w:val="28"/>
        </w:rPr>
        <w:softHyphen/>
        <w:t>стного поэтапного изображения; учитель рисует на доске, обучающиеся вслед за ним на листах бумаги (или в альбомах) - так называемый «графический диктант». Этот прием можно использовать как после поэтапного рассматривания натуры, так и до него. В последнем слу</w:t>
      </w:r>
      <w:r w:rsidRPr="00F97311">
        <w:rPr>
          <w:rFonts w:ascii="Times New Roman" w:eastAsia="Calibri" w:hAnsi="Times New Roman" w:cs="Times New Roman"/>
          <w:sz w:val="28"/>
          <w:szCs w:val="28"/>
        </w:rPr>
        <w:softHyphen/>
        <w:t>чае этот прием принимает вид игры «Угадай, что мы рисуем». На</w:t>
      </w:r>
      <w:r w:rsidRPr="00F97311">
        <w:rPr>
          <w:rFonts w:ascii="Times New Roman" w:eastAsia="Calibri" w:hAnsi="Times New Roman" w:cs="Times New Roman"/>
          <w:sz w:val="28"/>
          <w:szCs w:val="28"/>
        </w:rPr>
        <w:softHyphen/>
        <w:t>пример, рисуя на доске игрушку-мишку, учитель проговаривает: «Сначала нарисуем большой круг — вот здесь (выше середины листа), потом нарисуем овал — вот так... и т.д.</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На каком-то этапе изображения дети отгадывают предмет, который они изображают совместно с учителем. После завершения рисунка учитель вынимает из укрытия игрушку и начинается сопоставление натуры и рисунка, их отождествление по частям и в целом.</w:t>
      </w:r>
    </w:p>
    <w:p w:rsidR="00F97311" w:rsidRP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Для формирования графического образа сложных объектов, особен</w:t>
      </w:r>
      <w:r w:rsidRPr="00F97311">
        <w:rPr>
          <w:rFonts w:ascii="Times New Roman" w:eastAsia="Calibri" w:hAnsi="Times New Roman" w:cs="Times New Roman"/>
          <w:sz w:val="28"/>
          <w:szCs w:val="28"/>
        </w:rPr>
        <w:softHyphen/>
        <w:t>но с сильно расчлененной формой (таких как человек, животное, дерево, дом) в программе рекомендуется сочетать работы в определен</w:t>
      </w:r>
      <w:r w:rsidRPr="00F97311">
        <w:rPr>
          <w:rFonts w:ascii="Times New Roman" w:eastAsia="Calibri" w:hAnsi="Times New Roman" w:cs="Times New Roman"/>
          <w:sz w:val="28"/>
          <w:szCs w:val="28"/>
        </w:rPr>
        <w:softHyphen/>
        <w:t>ной последовательности: игра с разборной игрушкой - лепка-составление аппликации по представлению и по воображению. Такая работа с усложнением заданий составляет программное содержание с 1 по 4 класс.</w:t>
      </w:r>
    </w:p>
    <w:p w:rsidR="00F97311" w:rsidRDefault="00F97311" w:rsidP="00F97311">
      <w:pPr>
        <w:spacing w:after="0" w:line="240" w:lineRule="auto"/>
        <w:ind w:firstLine="708"/>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При составлении программы использованы учебники, входящие в Федеральный перечень учебников, допущенных и рекомендованных Министерством образования и науки РФ.</w:t>
      </w:r>
      <w:bookmarkStart w:id="5" w:name="_Hlk21291994"/>
    </w:p>
    <w:p w:rsidR="0077244F" w:rsidRPr="00F97311" w:rsidRDefault="0077244F" w:rsidP="00F97311">
      <w:pPr>
        <w:spacing w:after="0" w:line="240" w:lineRule="auto"/>
        <w:ind w:firstLine="708"/>
        <w:jc w:val="both"/>
        <w:rPr>
          <w:rFonts w:ascii="Times New Roman" w:eastAsia="Calibri" w:hAnsi="Times New Roman" w:cs="Times New Roman"/>
          <w:sz w:val="28"/>
          <w:szCs w:val="28"/>
        </w:rPr>
      </w:pPr>
    </w:p>
    <w:p w:rsidR="00F97311" w:rsidRDefault="00F97311" w:rsidP="00F97311">
      <w:pPr>
        <w:shd w:val="clear" w:color="auto" w:fill="FFFFFF"/>
        <w:spacing w:after="0" w:line="240" w:lineRule="auto"/>
        <w:jc w:val="center"/>
        <w:rPr>
          <w:rFonts w:ascii="Times New Roman" w:eastAsia="Times New Roman" w:hAnsi="Times New Roman" w:cs="Times New Roman"/>
          <w:b/>
          <w:bCs/>
          <w:sz w:val="28"/>
          <w:szCs w:val="28"/>
          <w:lang w:eastAsia="ru-RU"/>
        </w:rPr>
      </w:pPr>
      <w:r w:rsidRPr="00F97311">
        <w:rPr>
          <w:rFonts w:ascii="Times New Roman" w:eastAsia="Times New Roman" w:hAnsi="Times New Roman" w:cs="Times New Roman"/>
          <w:b/>
          <w:bCs/>
          <w:sz w:val="28"/>
          <w:szCs w:val="28"/>
          <w:lang w:eastAsia="ru-RU"/>
        </w:rPr>
        <w:t>Место учебного предмета, курса в учебном плане</w:t>
      </w:r>
      <w:bookmarkEnd w:id="5"/>
    </w:p>
    <w:p w:rsidR="0077244F" w:rsidRPr="00F97311" w:rsidRDefault="0077244F" w:rsidP="00F97311">
      <w:pPr>
        <w:shd w:val="clear" w:color="auto" w:fill="FFFFFF"/>
        <w:spacing w:after="0" w:line="240" w:lineRule="auto"/>
        <w:jc w:val="center"/>
        <w:rPr>
          <w:rFonts w:ascii="Times New Roman" w:eastAsia="Times New Roman" w:hAnsi="Times New Roman" w:cs="Times New Roman"/>
          <w:b/>
          <w:bCs/>
          <w:sz w:val="28"/>
          <w:szCs w:val="28"/>
          <w:lang w:eastAsia="ru-RU"/>
        </w:rPr>
      </w:pPr>
    </w:p>
    <w:p w:rsidR="00CA13CC" w:rsidRDefault="00CA13CC" w:rsidP="00CA13CC">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97311">
        <w:rPr>
          <w:rFonts w:ascii="Times New Roman" w:eastAsia="Times New Roman" w:hAnsi="Times New Roman" w:cs="Times New Roman"/>
          <w:sz w:val="28"/>
          <w:szCs w:val="28"/>
          <w:lang w:eastAsia="ru-RU"/>
        </w:rPr>
        <w:t xml:space="preserve">Образовательная область: </w:t>
      </w:r>
      <w:r w:rsidRPr="00F97311">
        <w:rPr>
          <w:rFonts w:ascii="Times New Roman" w:eastAsia="Times New Roman" w:hAnsi="Times New Roman" w:cs="Times New Roman"/>
          <w:b/>
          <w:sz w:val="28"/>
          <w:szCs w:val="28"/>
          <w:lang w:eastAsia="ru-RU"/>
        </w:rPr>
        <w:t>«Искусство».</w:t>
      </w:r>
    </w:p>
    <w:p w:rsidR="00CA13CC" w:rsidRDefault="00CA13CC" w:rsidP="00CA13C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97311">
        <w:rPr>
          <w:rFonts w:ascii="Times New Roman" w:eastAsia="Calibri" w:hAnsi="Times New Roman" w:cs="Times New Roman"/>
          <w:sz w:val="28"/>
          <w:szCs w:val="28"/>
        </w:rPr>
        <w:t xml:space="preserve">Предмет </w:t>
      </w:r>
      <w:r w:rsidRPr="00DE46C1">
        <w:rPr>
          <w:rFonts w:ascii="Times New Roman" w:eastAsia="Calibri" w:hAnsi="Times New Roman" w:cs="Times New Roman"/>
          <w:b/>
          <w:sz w:val="28"/>
          <w:szCs w:val="28"/>
        </w:rPr>
        <w:t>«Изобразительное искусство»</w:t>
      </w:r>
      <w:r w:rsidRPr="00CA13C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C10FC2">
        <w:rPr>
          <w:rFonts w:ascii="Times New Roman" w:eastAsia="Times New Roman" w:hAnsi="Times New Roman" w:cs="Times New Roman"/>
          <w:sz w:val="28"/>
          <w:szCs w:val="28"/>
          <w:lang w:eastAsia="ru-RU"/>
        </w:rPr>
        <w:t>Согласно учебного плана ГБОУ СО</w:t>
      </w:r>
      <w:r w:rsidRPr="00CA13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C10FC2">
        <w:rPr>
          <w:rFonts w:ascii="Times New Roman" w:eastAsia="Times New Roman" w:hAnsi="Times New Roman" w:cs="Times New Roman"/>
          <w:sz w:val="28"/>
          <w:szCs w:val="28"/>
          <w:lang w:eastAsia="ru-RU"/>
        </w:rPr>
        <w:t>Дегтярская</w:t>
      </w:r>
      <w:r w:rsidRPr="00CA13CC">
        <w:rPr>
          <w:rFonts w:ascii="Times New Roman" w:eastAsia="Times New Roman" w:hAnsi="Times New Roman" w:cs="Times New Roman"/>
          <w:sz w:val="28"/>
          <w:szCs w:val="28"/>
          <w:lang w:eastAsia="ru-RU"/>
        </w:rPr>
        <w:t xml:space="preserve"> школа</w:t>
      </w:r>
      <w:r w:rsidR="00C10FC2">
        <w:rPr>
          <w:rFonts w:ascii="Times New Roman" w:eastAsia="Times New Roman" w:hAnsi="Times New Roman" w:cs="Times New Roman"/>
          <w:sz w:val="28"/>
          <w:szCs w:val="28"/>
          <w:lang w:eastAsia="ru-RU"/>
        </w:rPr>
        <w:t>»</w:t>
      </w:r>
      <w:r w:rsidRPr="00CA13CC">
        <w:rPr>
          <w:rFonts w:ascii="Times New Roman" w:eastAsia="Times New Roman" w:hAnsi="Times New Roman" w:cs="Times New Roman"/>
          <w:sz w:val="28"/>
          <w:szCs w:val="28"/>
          <w:lang w:eastAsia="ru-RU"/>
        </w:rPr>
        <w:t xml:space="preserve"> для обучающихся с ограниченными возможностями здоровья», реализующего адаптированные общеобразовательные пр</w:t>
      </w:r>
      <w:r w:rsidR="00C10FC2">
        <w:rPr>
          <w:rFonts w:ascii="Times New Roman" w:eastAsia="Times New Roman" w:hAnsi="Times New Roman" w:cs="Times New Roman"/>
          <w:sz w:val="28"/>
          <w:szCs w:val="28"/>
          <w:lang w:eastAsia="ru-RU"/>
        </w:rPr>
        <w:t>ограммы. К</w:t>
      </w:r>
      <w:r w:rsidRPr="00CA13CC">
        <w:rPr>
          <w:rFonts w:ascii="Times New Roman" w:eastAsia="Times New Roman" w:hAnsi="Times New Roman" w:cs="Times New Roman"/>
          <w:sz w:val="28"/>
          <w:szCs w:val="28"/>
          <w:lang w:eastAsia="ru-RU"/>
        </w:rPr>
        <w:t>урс по учебному предмету рассчитан на 1 час в неделю, 3</w:t>
      </w:r>
      <w:r>
        <w:rPr>
          <w:rFonts w:ascii="Times New Roman" w:eastAsia="Times New Roman" w:hAnsi="Times New Roman" w:cs="Times New Roman"/>
          <w:sz w:val="28"/>
          <w:szCs w:val="28"/>
          <w:lang w:eastAsia="ru-RU"/>
        </w:rPr>
        <w:t>3</w:t>
      </w:r>
      <w:r w:rsidRPr="00CA13CC">
        <w:rPr>
          <w:rFonts w:ascii="Times New Roman" w:eastAsia="Times New Roman" w:hAnsi="Times New Roman" w:cs="Times New Roman"/>
          <w:sz w:val="28"/>
          <w:szCs w:val="28"/>
          <w:lang w:eastAsia="ru-RU"/>
        </w:rPr>
        <w:t xml:space="preserve"> часа в год.</w:t>
      </w:r>
    </w:p>
    <w:p w:rsidR="0077244F" w:rsidRPr="00CA13CC" w:rsidRDefault="0077244F" w:rsidP="00CA13C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F97311" w:rsidRDefault="00F97311" w:rsidP="00F97311">
      <w:pPr>
        <w:spacing w:after="0" w:line="240" w:lineRule="auto"/>
        <w:jc w:val="center"/>
        <w:rPr>
          <w:rFonts w:ascii="Times New Roman" w:eastAsia="Calibri" w:hAnsi="Times New Roman" w:cs="Times New Roman"/>
          <w:b/>
          <w:sz w:val="28"/>
          <w:szCs w:val="28"/>
        </w:rPr>
      </w:pPr>
      <w:r w:rsidRPr="00F97311">
        <w:rPr>
          <w:rFonts w:ascii="Times New Roman" w:eastAsia="Calibri" w:hAnsi="Times New Roman" w:cs="Times New Roman"/>
          <w:b/>
          <w:sz w:val="28"/>
          <w:szCs w:val="28"/>
        </w:rPr>
        <w:t>Планируемые результаты</w:t>
      </w:r>
    </w:p>
    <w:p w:rsidR="0077244F" w:rsidRPr="00F97311" w:rsidRDefault="0077244F" w:rsidP="00F97311">
      <w:pPr>
        <w:spacing w:after="0" w:line="240" w:lineRule="auto"/>
        <w:jc w:val="center"/>
        <w:rPr>
          <w:rFonts w:ascii="Times New Roman" w:eastAsia="Calibri" w:hAnsi="Times New Roman" w:cs="Times New Roman"/>
          <w:b/>
          <w:sz w:val="28"/>
          <w:szCs w:val="28"/>
        </w:rPr>
      </w:pPr>
    </w:p>
    <w:p w:rsidR="00F97311" w:rsidRPr="00F97311" w:rsidRDefault="00F97311" w:rsidP="00F9731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97311">
        <w:rPr>
          <w:rFonts w:ascii="Times New Roman" w:eastAsia="Times New Roman" w:hAnsi="Times New Roman" w:cs="Times New Roman"/>
          <w:color w:val="000000"/>
          <w:sz w:val="28"/>
          <w:szCs w:val="28"/>
          <w:lang w:eastAsia="ru-RU"/>
        </w:rPr>
        <w:t>Освоение обучающимися с легкой степенью умственной отсталости, которая создана на основе ФГОС образования обучающихся с умственной отсталостью, предполагает достижение ими двух видов результатов: личностных и предметных.</w:t>
      </w:r>
    </w:p>
    <w:p w:rsidR="00F97311" w:rsidRPr="00F97311" w:rsidRDefault="00F97311" w:rsidP="00F9731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97311">
        <w:rPr>
          <w:rFonts w:ascii="Times New Roman" w:eastAsia="Times New Roman" w:hAnsi="Times New Roman" w:cs="Times New Roman"/>
          <w:color w:val="000000"/>
          <w:sz w:val="28"/>
          <w:szCs w:val="28"/>
          <w:lang w:eastAsia="ru-RU"/>
        </w:rPr>
        <w:t>В структуре планируемых результатов ведущее место принадлежит </w:t>
      </w:r>
      <w:r w:rsidRPr="00F97311">
        <w:rPr>
          <w:rFonts w:ascii="Times New Roman" w:eastAsia="Times New Roman" w:hAnsi="Times New Roman" w:cs="Times New Roman"/>
          <w:i/>
          <w:iCs/>
          <w:color w:val="000000"/>
          <w:sz w:val="28"/>
          <w:szCs w:val="28"/>
          <w:lang w:eastAsia="ru-RU"/>
        </w:rPr>
        <w:t>личностным </w:t>
      </w:r>
      <w:r w:rsidRPr="00F97311">
        <w:rPr>
          <w:rFonts w:ascii="Times New Roman" w:eastAsia="Times New Roman" w:hAnsi="Times New Roman" w:cs="Times New Roman"/>
          <w:color w:val="000000"/>
          <w:sz w:val="28"/>
          <w:szCs w:val="28"/>
          <w:lang w:eastAsia="ru-RU"/>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F97311" w:rsidRDefault="00F97311" w:rsidP="00F9731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97311">
        <w:rPr>
          <w:rFonts w:ascii="Times New Roman" w:eastAsia="Times New Roman" w:hAnsi="Times New Roman" w:cs="Times New Roman"/>
          <w:color w:val="000000"/>
          <w:sz w:val="28"/>
          <w:szCs w:val="28"/>
          <w:lang w:eastAsia="ru-RU"/>
        </w:rPr>
        <w:t xml:space="preserve">Личностные результаты освоения образования включают индивидуально-личностные качества и социальные (жизненные) компетенции, необходимые для решения практико-ориентированных задач и обеспечивающие формирование и развитие </w:t>
      </w:r>
      <w:r w:rsidR="0077244F" w:rsidRPr="00F97311">
        <w:rPr>
          <w:rFonts w:ascii="Times New Roman" w:eastAsia="Times New Roman" w:hAnsi="Times New Roman" w:cs="Times New Roman"/>
          <w:color w:val="000000"/>
          <w:sz w:val="28"/>
          <w:szCs w:val="28"/>
          <w:lang w:eastAsia="ru-RU"/>
        </w:rPr>
        <w:t>социальных отношений,</w:t>
      </w:r>
      <w:r w:rsidRPr="00F97311">
        <w:rPr>
          <w:rFonts w:ascii="Times New Roman" w:eastAsia="Times New Roman" w:hAnsi="Times New Roman" w:cs="Times New Roman"/>
          <w:color w:val="000000"/>
          <w:sz w:val="28"/>
          <w:szCs w:val="28"/>
          <w:lang w:eastAsia="ru-RU"/>
        </w:rPr>
        <w:t xml:space="preserve"> обучающихся в различных средах.</w:t>
      </w:r>
    </w:p>
    <w:p w:rsidR="0077244F" w:rsidRPr="00F97311" w:rsidRDefault="0077244F" w:rsidP="00F9731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97311" w:rsidRDefault="00F97311" w:rsidP="00F9731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97311">
        <w:rPr>
          <w:rFonts w:ascii="Times New Roman" w:eastAsia="Times New Roman" w:hAnsi="Times New Roman" w:cs="Times New Roman"/>
          <w:b/>
          <w:sz w:val="28"/>
          <w:szCs w:val="28"/>
          <w:lang w:eastAsia="ru-RU"/>
        </w:rPr>
        <w:t>Личностные результаты:</w:t>
      </w:r>
      <w:r w:rsidRPr="00F97311">
        <w:rPr>
          <w:rFonts w:ascii="Times New Roman" w:eastAsia="Times New Roman" w:hAnsi="Times New Roman" w:cs="Times New Roman"/>
          <w:color w:val="000000"/>
          <w:sz w:val="28"/>
          <w:szCs w:val="28"/>
          <w:lang w:eastAsia="ru-RU"/>
        </w:rPr>
        <w:t xml:space="preserve"> </w:t>
      </w:r>
    </w:p>
    <w:p w:rsidR="0077244F" w:rsidRPr="00F97311" w:rsidRDefault="0077244F" w:rsidP="00F9731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положительное отношение и интерес к изобразительной деятельности;</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понимание красоты в окружающей действительности и возникновение эмоциональной реакции «красиво» или «некрасиво»;</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адекватные представления о собственных возможностях;</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lastRenderedPageBreak/>
        <w:t>осознание своих достижений в области изобразительной деятельности; способность к самооценке;</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умение выражать своё отношение к результатам собственной и чужой творческой деятельности: «нравится» или «не нравится»;</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проявление уважительного отношения к чужому мнению и чужому творчеству;</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привычка к организованности, порядку, аккуратности;</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стремление к творческому досугу на основе предметно-практической и изобразительной деятельности;</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установка на дальнейшее расширение и углубление знаний и умений по различным видам изобразительной и творческой предметно-практической деятельности;</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овладение социально-бытовыми навыками, используемыми в повседневной жизни;</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овладение навыками коммуникации и принятыми нормами социального взаимодействия;</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элементарные представления о социальном окружении, своём месте в нём;</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принятие и освоение социальной роли обучающегося, проявление социально значимых мотивов учебной деятельности;</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сформированность навыков сотрудничества со взрослыми и сверстниками в разных социальных ситуациях;</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развитие эстетических потребностей и чувств, проявление доброжелательности, эмоционально-нравственной отзывчивости и взаимопомощи, появление сопереживания к чувствам других людей.</w:t>
      </w:r>
    </w:p>
    <w:p w:rsidR="00F97311" w:rsidRPr="00F97311" w:rsidRDefault="00F97311" w:rsidP="00F97311">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Предметные результаты:</w:t>
      </w:r>
    </w:p>
    <w:p w:rsidR="00F97311" w:rsidRPr="00F97311" w:rsidRDefault="00F97311" w:rsidP="00F97311">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sz w:val="28"/>
          <w:szCs w:val="28"/>
        </w:rPr>
        <w:t xml:space="preserve">В ходе реализации </w:t>
      </w:r>
      <w:proofErr w:type="gramStart"/>
      <w:r w:rsidRPr="00F97311">
        <w:rPr>
          <w:rFonts w:ascii="Times New Roman" w:eastAsia="Calibri" w:hAnsi="Times New Roman" w:cs="Times New Roman"/>
          <w:sz w:val="28"/>
          <w:szCs w:val="28"/>
        </w:rPr>
        <w:t>программы</w:t>
      </w:r>
      <w:proofErr w:type="gramEnd"/>
      <w:r w:rsidRPr="00F97311">
        <w:rPr>
          <w:rFonts w:ascii="Times New Roman" w:eastAsia="Calibri" w:hAnsi="Times New Roman" w:cs="Times New Roman"/>
          <w:sz w:val="28"/>
          <w:szCs w:val="28"/>
        </w:rPr>
        <w:t xml:space="preserve"> обучающиеся </w:t>
      </w:r>
      <w:r w:rsidRPr="00F97311">
        <w:rPr>
          <w:rFonts w:ascii="Times New Roman" w:eastAsia="Calibri" w:hAnsi="Times New Roman" w:cs="Times New Roman"/>
          <w:b/>
          <w:sz w:val="28"/>
          <w:szCs w:val="28"/>
        </w:rPr>
        <w:t>получат возможность научиться:</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элементарные эстетические представления и оценочные суждения о произведениях искусства;</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овладение практическими изобразительными умениями и навыками, используемыми в разных видах рисования;</w:t>
      </w:r>
    </w:p>
    <w:p w:rsidR="00F97311" w:rsidRPr="00F97311" w:rsidRDefault="00F97311" w:rsidP="00F97311">
      <w:pPr>
        <w:numPr>
          <w:ilvl w:val="0"/>
          <w:numId w:val="16"/>
        </w:numPr>
        <w:spacing w:after="0" w:line="240" w:lineRule="auto"/>
        <w:ind w:left="0" w:firstLine="709"/>
        <w:jc w:val="both"/>
        <w:rPr>
          <w:rFonts w:ascii="Times New Roman" w:eastAsia="Calibri" w:hAnsi="Times New Roman" w:cs="Times New Roman"/>
          <w:b/>
          <w:sz w:val="28"/>
          <w:szCs w:val="28"/>
        </w:rPr>
      </w:pPr>
      <w:r w:rsidRPr="00F97311">
        <w:rPr>
          <w:rFonts w:ascii="Times New Roman" w:eastAsia="Calibri" w:hAnsi="Times New Roman" w:cs="Times New Roman"/>
          <w:sz w:val="28"/>
          <w:szCs w:val="28"/>
        </w:rPr>
        <w:t>практические умения самовыражения средствами рисования.</w:t>
      </w:r>
    </w:p>
    <w:p w:rsidR="00F97311" w:rsidRPr="00F97311" w:rsidRDefault="00F97311" w:rsidP="00F97311">
      <w:pPr>
        <w:spacing w:after="0" w:line="240" w:lineRule="auto"/>
        <w:ind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АООП ОО определяет два уровня </w:t>
      </w:r>
      <w:r w:rsidRPr="00F97311">
        <w:rPr>
          <w:rFonts w:ascii="Times New Roman" w:eastAsia="Calibri" w:hAnsi="Times New Roman" w:cs="Times New Roman"/>
          <w:b/>
          <w:i/>
          <w:sz w:val="28"/>
          <w:szCs w:val="28"/>
        </w:rPr>
        <w:t>овладения предметными результатами</w:t>
      </w:r>
      <w:r w:rsidRPr="00F97311">
        <w:rPr>
          <w:rFonts w:ascii="Times New Roman" w:eastAsia="Calibri" w:hAnsi="Times New Roman" w:cs="Times New Roman"/>
          <w:sz w:val="28"/>
          <w:szCs w:val="28"/>
        </w:rPr>
        <w:t xml:space="preserve">: минимальный и достаточный. </w:t>
      </w:r>
    </w:p>
    <w:p w:rsidR="00F97311" w:rsidRDefault="00F97311" w:rsidP="00F97311">
      <w:pPr>
        <w:spacing w:after="0" w:line="240" w:lineRule="auto"/>
        <w:ind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b/>
          <w:i/>
          <w:sz w:val="28"/>
          <w:szCs w:val="28"/>
        </w:rPr>
        <w:t xml:space="preserve">Минимальный уровень является обязательным для большинства обучающихся </w:t>
      </w:r>
      <w:r w:rsidRPr="00F97311">
        <w:rPr>
          <w:rFonts w:ascii="Times New Roman" w:eastAsia="Calibri" w:hAnsi="Times New Roman" w:cs="Times New Roman"/>
          <w:sz w:val="28"/>
          <w:szCs w:val="28"/>
        </w:rPr>
        <w:t>с ОВЗ.</w:t>
      </w:r>
    </w:p>
    <w:p w:rsidR="00F97311" w:rsidRDefault="00F97311" w:rsidP="00F97311">
      <w:pPr>
        <w:shd w:val="clear" w:color="auto" w:fill="FFFFFF"/>
        <w:spacing w:before="90" w:after="90" w:line="240" w:lineRule="auto"/>
        <w:ind w:left="873"/>
        <w:contextualSpacing/>
        <w:jc w:val="center"/>
        <w:rPr>
          <w:rFonts w:ascii="Times New Roman" w:eastAsia="Calibri" w:hAnsi="Times New Roman" w:cs="Times New Roman"/>
          <w:b/>
          <w:i/>
          <w:sz w:val="28"/>
          <w:szCs w:val="28"/>
        </w:rPr>
      </w:pPr>
      <w:r w:rsidRPr="00F97311">
        <w:rPr>
          <w:rFonts w:ascii="Times New Roman" w:eastAsia="Calibri" w:hAnsi="Times New Roman" w:cs="Times New Roman"/>
          <w:b/>
          <w:i/>
          <w:sz w:val="28"/>
          <w:szCs w:val="28"/>
        </w:rPr>
        <w:t>Уровни овладения предметными результатами</w:t>
      </w:r>
    </w:p>
    <w:p w:rsidR="0077244F" w:rsidRPr="00F97311" w:rsidRDefault="0077244F" w:rsidP="00F97311">
      <w:pPr>
        <w:shd w:val="clear" w:color="auto" w:fill="FFFFFF"/>
        <w:spacing w:before="90" w:after="90" w:line="240" w:lineRule="auto"/>
        <w:ind w:left="873"/>
        <w:contextualSpacing/>
        <w:jc w:val="center"/>
        <w:rPr>
          <w:rFonts w:ascii="Times New Roman" w:eastAsia="Calibri"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2"/>
        <w:gridCol w:w="7804"/>
      </w:tblGrid>
      <w:tr w:rsidR="00F97311" w:rsidRPr="00F97311" w:rsidTr="00F97311">
        <w:tc>
          <w:tcPr>
            <w:tcW w:w="6912" w:type="dxa"/>
          </w:tcPr>
          <w:p w:rsidR="00F97311" w:rsidRPr="00F97311" w:rsidRDefault="00F97311" w:rsidP="00F97311">
            <w:pPr>
              <w:spacing w:after="0" w:line="240" w:lineRule="auto"/>
              <w:contextualSpacing/>
              <w:jc w:val="center"/>
              <w:rPr>
                <w:rFonts w:ascii="Times New Roman" w:eastAsia="Calibri" w:hAnsi="Times New Roman" w:cs="Times New Roman"/>
                <w:b/>
              </w:rPr>
            </w:pPr>
            <w:r w:rsidRPr="00F97311">
              <w:rPr>
                <w:rFonts w:ascii="Times New Roman" w:eastAsia="Calibri" w:hAnsi="Times New Roman" w:cs="Times New Roman"/>
                <w:b/>
              </w:rPr>
              <w:t>Достаточный уровень</w:t>
            </w:r>
          </w:p>
        </w:tc>
        <w:tc>
          <w:tcPr>
            <w:tcW w:w="8364" w:type="dxa"/>
          </w:tcPr>
          <w:p w:rsidR="00F97311" w:rsidRPr="00F97311" w:rsidRDefault="00F97311" w:rsidP="00F97311">
            <w:pPr>
              <w:spacing w:after="0" w:line="240" w:lineRule="auto"/>
              <w:contextualSpacing/>
              <w:jc w:val="center"/>
              <w:rPr>
                <w:rFonts w:ascii="Times New Roman" w:eastAsia="Calibri" w:hAnsi="Times New Roman" w:cs="Times New Roman"/>
                <w:b/>
              </w:rPr>
            </w:pPr>
            <w:r w:rsidRPr="00F97311">
              <w:rPr>
                <w:rFonts w:ascii="Times New Roman" w:eastAsia="Calibri" w:hAnsi="Times New Roman" w:cs="Times New Roman"/>
                <w:b/>
              </w:rPr>
              <w:t>Минимальный уровень</w:t>
            </w:r>
          </w:p>
        </w:tc>
      </w:tr>
      <w:tr w:rsidR="00F97311" w:rsidRPr="00F97311" w:rsidTr="00F97311">
        <w:tc>
          <w:tcPr>
            <w:tcW w:w="6912" w:type="dxa"/>
          </w:tcPr>
          <w:p w:rsidR="00F97311" w:rsidRPr="00F97311" w:rsidRDefault="00F97311" w:rsidP="00F97311">
            <w:pPr>
              <w:numPr>
                <w:ilvl w:val="0"/>
                <w:numId w:val="19"/>
              </w:numPr>
              <w:tabs>
                <w:tab w:val="left" w:pos="1040"/>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lastRenderedPageBreak/>
              <w:t>умение самостоятельно организовывать свое рабочее место в зависимости от характера выполняемой работы с помощью учителя;</w:t>
            </w:r>
          </w:p>
          <w:p w:rsidR="00F97311" w:rsidRPr="00F97311" w:rsidRDefault="00F97311" w:rsidP="00F97311">
            <w:pPr>
              <w:numPr>
                <w:ilvl w:val="0"/>
                <w:numId w:val="19"/>
              </w:numPr>
              <w:tabs>
                <w:tab w:val="left" w:pos="1071"/>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t>правильно сидеть за столом, располагать лист бумаги на столе, держать карандаш, кисть и др.;</w:t>
            </w:r>
          </w:p>
          <w:p w:rsidR="00F97311" w:rsidRPr="00F97311" w:rsidRDefault="00F97311" w:rsidP="00F97311">
            <w:pPr>
              <w:numPr>
                <w:ilvl w:val="0"/>
                <w:numId w:val="19"/>
              </w:numPr>
              <w:tabs>
                <w:tab w:val="left" w:pos="1143"/>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t>умение изображать, по воображению предметы несложной формы и конструкции;</w:t>
            </w:r>
          </w:p>
          <w:p w:rsidR="00F97311" w:rsidRPr="00F97311" w:rsidRDefault="00F97311" w:rsidP="00F97311">
            <w:pPr>
              <w:numPr>
                <w:ilvl w:val="0"/>
                <w:numId w:val="19"/>
              </w:numPr>
              <w:tabs>
                <w:tab w:val="left" w:pos="1040"/>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t>умение изображать с натуры предметы несложной формы;</w:t>
            </w:r>
          </w:p>
          <w:p w:rsidR="00F97311" w:rsidRPr="00F97311" w:rsidRDefault="00F97311" w:rsidP="00F97311">
            <w:pPr>
              <w:numPr>
                <w:ilvl w:val="0"/>
                <w:numId w:val="19"/>
              </w:numPr>
              <w:tabs>
                <w:tab w:val="left" w:pos="1037"/>
              </w:tabs>
              <w:spacing w:after="0" w:line="240" w:lineRule="auto"/>
              <w:ind w:left="0" w:firstLine="0"/>
              <w:contextualSpacing/>
              <w:jc w:val="both"/>
              <w:rPr>
                <w:rFonts w:ascii="Times New Roman" w:eastAsia="Calibri" w:hAnsi="Times New Roman" w:cs="Times New Roman"/>
              </w:rPr>
            </w:pPr>
            <w:r w:rsidRPr="00F97311">
              <w:rPr>
                <w:rFonts w:ascii="Times New Roman" w:eastAsia="Arial" w:hAnsi="Times New Roman" w:cs="Times New Roman"/>
              </w:rPr>
              <w:t>умение применять приемы работы карандашом, с целью передачи фактуры предмета</w:t>
            </w:r>
          </w:p>
        </w:tc>
        <w:tc>
          <w:tcPr>
            <w:tcW w:w="8364" w:type="dxa"/>
          </w:tcPr>
          <w:p w:rsidR="00F97311" w:rsidRPr="00F97311" w:rsidRDefault="00F97311" w:rsidP="00F97311">
            <w:pPr>
              <w:numPr>
                <w:ilvl w:val="0"/>
                <w:numId w:val="19"/>
              </w:numPr>
              <w:tabs>
                <w:tab w:val="left" w:pos="1037"/>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t>умение организовывать свое рабочее место в зависимости от характера выполняемой работы с помощью учителя;</w:t>
            </w:r>
          </w:p>
          <w:p w:rsidR="00F97311" w:rsidRPr="00F97311" w:rsidRDefault="00F97311" w:rsidP="00F97311">
            <w:pPr>
              <w:numPr>
                <w:ilvl w:val="0"/>
                <w:numId w:val="19"/>
              </w:numPr>
              <w:tabs>
                <w:tab w:val="left" w:pos="1037"/>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t>правильно сидеть за столом, располагать лист бумаги на столе, держать карандаш, кисть и др.;</w:t>
            </w:r>
          </w:p>
          <w:p w:rsidR="00F97311" w:rsidRPr="00F97311" w:rsidRDefault="00F97311" w:rsidP="00F97311">
            <w:pPr>
              <w:numPr>
                <w:ilvl w:val="0"/>
                <w:numId w:val="19"/>
              </w:numPr>
              <w:tabs>
                <w:tab w:val="left" w:pos="1037"/>
              </w:tabs>
              <w:spacing w:after="0" w:line="240" w:lineRule="auto"/>
              <w:ind w:left="0" w:firstLine="0"/>
              <w:contextualSpacing/>
              <w:jc w:val="both"/>
              <w:rPr>
                <w:rFonts w:ascii="Times New Roman" w:eastAsia="Arial" w:hAnsi="Times New Roman" w:cs="Times New Roman"/>
              </w:rPr>
            </w:pPr>
            <w:r w:rsidRPr="00F97311">
              <w:rPr>
                <w:rFonts w:ascii="Times New Roman" w:eastAsia="Arial" w:hAnsi="Times New Roman" w:cs="Times New Roman"/>
              </w:rPr>
              <w:t>умение изображать, по воображению предметы несложной формы и конструкции с помощью учителя.</w:t>
            </w:r>
          </w:p>
          <w:p w:rsidR="00F97311" w:rsidRPr="00F97311" w:rsidRDefault="00F97311" w:rsidP="00F97311">
            <w:pPr>
              <w:spacing w:after="0" w:line="240" w:lineRule="auto"/>
              <w:contextualSpacing/>
              <w:jc w:val="both"/>
              <w:rPr>
                <w:rFonts w:ascii="Times New Roman" w:eastAsia="Calibri" w:hAnsi="Times New Roman" w:cs="Times New Roman"/>
              </w:rPr>
            </w:pPr>
          </w:p>
        </w:tc>
      </w:tr>
    </w:tbl>
    <w:p w:rsidR="0077244F" w:rsidRDefault="0077244F" w:rsidP="00F97311">
      <w:pPr>
        <w:shd w:val="clear" w:color="auto" w:fill="FFFFFF"/>
        <w:spacing w:after="0" w:line="240" w:lineRule="auto"/>
        <w:ind w:firstLine="709"/>
        <w:jc w:val="center"/>
        <w:rPr>
          <w:rFonts w:ascii="Times New Roman" w:eastAsia="Calibri" w:hAnsi="Times New Roman" w:cs="Times New Roman"/>
          <w:b/>
          <w:sz w:val="28"/>
          <w:szCs w:val="28"/>
        </w:rPr>
      </w:pPr>
    </w:p>
    <w:p w:rsidR="00F97311" w:rsidRDefault="00F97311" w:rsidP="00F97311">
      <w:pPr>
        <w:shd w:val="clear" w:color="auto" w:fill="FFFFFF"/>
        <w:spacing w:after="0" w:line="240" w:lineRule="auto"/>
        <w:ind w:firstLine="709"/>
        <w:jc w:val="center"/>
        <w:rPr>
          <w:rFonts w:ascii="Times New Roman" w:eastAsia="Calibri" w:hAnsi="Times New Roman" w:cs="Times New Roman"/>
          <w:b/>
          <w:sz w:val="28"/>
          <w:szCs w:val="28"/>
        </w:rPr>
      </w:pPr>
      <w:r w:rsidRPr="00F97311">
        <w:rPr>
          <w:rFonts w:ascii="Times New Roman" w:eastAsia="Calibri" w:hAnsi="Times New Roman" w:cs="Times New Roman"/>
          <w:b/>
          <w:sz w:val="28"/>
          <w:szCs w:val="28"/>
        </w:rPr>
        <w:t>Характеристика обучающихся с учётом уровня овладения предметными результатами</w:t>
      </w:r>
    </w:p>
    <w:p w:rsidR="0077244F" w:rsidRPr="00F97311" w:rsidRDefault="0077244F" w:rsidP="00F97311">
      <w:pPr>
        <w:shd w:val="clear" w:color="auto" w:fill="FFFFFF"/>
        <w:spacing w:after="0" w:line="240" w:lineRule="auto"/>
        <w:ind w:firstLine="709"/>
        <w:jc w:val="center"/>
        <w:rPr>
          <w:rFonts w:ascii="Times New Roman" w:eastAsia="Calibri" w:hAnsi="Times New Roman" w:cs="Times New Roman"/>
          <w:b/>
          <w:sz w:val="28"/>
          <w:szCs w:val="28"/>
        </w:rPr>
      </w:pPr>
    </w:p>
    <w:p w:rsidR="00F97311" w:rsidRDefault="00F97311" w:rsidP="00F97311">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 xml:space="preserve">Достаточный уровень. </w:t>
      </w:r>
    </w:p>
    <w:p w:rsidR="0077244F" w:rsidRPr="00F97311" w:rsidRDefault="0077244F" w:rsidP="00F97311">
      <w:pPr>
        <w:spacing w:after="0" w:line="240" w:lineRule="auto"/>
        <w:ind w:firstLine="709"/>
        <w:jc w:val="both"/>
        <w:rPr>
          <w:rFonts w:ascii="Times New Roman" w:eastAsia="Calibri" w:hAnsi="Times New Roman" w:cs="Times New Roman"/>
          <w:b/>
          <w:sz w:val="28"/>
          <w:szCs w:val="28"/>
        </w:rPr>
      </w:pPr>
    </w:p>
    <w:p w:rsidR="00F97311" w:rsidRDefault="00F97311" w:rsidP="00F97311">
      <w:p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Обучающиеся не испытывают серьезных затруднений в овладении умениями. При анализе образца или рисунка обучающиеся придерживаются определенной последовательности, дают полные, довольно точные характеристики. Им не составляет сложности проводить от руки прямые линии, делить отрезок на равные части. Обучающиеся могут рисовать от руки основные геометрические фигуры и самостоятельно составлять из них узор, понимая принцип повторения или чередования элементов в нем (по форме и по цвету); самостоятельно правильно размещают изображение на листе бумаги; соблюдают пространственные отношения предметов; аккуратно раскрашивают рисунок, подбирая цвета в соответствии с натурой. Для совершения данных действий обучающимся требуется незначительная организующая помощь педагога.</w:t>
      </w:r>
    </w:p>
    <w:p w:rsidR="0077244F" w:rsidRPr="00F97311" w:rsidRDefault="0077244F" w:rsidP="00F97311">
      <w:pPr>
        <w:spacing w:after="0" w:line="240" w:lineRule="auto"/>
        <w:ind w:firstLine="709"/>
        <w:jc w:val="both"/>
        <w:rPr>
          <w:rFonts w:ascii="Times New Roman" w:eastAsia="Calibri" w:hAnsi="Times New Roman" w:cs="Times New Roman"/>
          <w:sz w:val="28"/>
          <w:szCs w:val="28"/>
        </w:rPr>
      </w:pPr>
    </w:p>
    <w:p w:rsidR="00F97311" w:rsidRPr="00F97311" w:rsidRDefault="00F97311" w:rsidP="00F97311">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 xml:space="preserve">Минимальный уровень. </w:t>
      </w:r>
    </w:p>
    <w:p w:rsidR="00F97311" w:rsidRPr="00F97311" w:rsidRDefault="00F97311" w:rsidP="00F97311">
      <w:pPr>
        <w:spacing w:after="0" w:line="240" w:lineRule="auto"/>
        <w:ind w:firstLine="709"/>
        <w:jc w:val="both"/>
        <w:rPr>
          <w:rFonts w:ascii="Times New Roman" w:eastAsia="Times New Roman" w:hAnsi="Times New Roman" w:cs="Times New Roman"/>
          <w:sz w:val="28"/>
          <w:szCs w:val="28"/>
          <w:lang w:eastAsia="ru-RU"/>
        </w:rPr>
      </w:pPr>
      <w:r w:rsidRPr="00F97311">
        <w:rPr>
          <w:rFonts w:ascii="Times New Roman" w:eastAsia="Times New Roman" w:hAnsi="Times New Roman" w:cs="Times New Roman"/>
          <w:sz w:val="28"/>
          <w:szCs w:val="28"/>
          <w:lang w:eastAsia="ru-RU"/>
        </w:rPr>
        <w:t xml:space="preserve">Обучающиеся испытывают значительные затруднения при ориентировке в задании и планировании, что проявляется в большом количестве ошибок при выполнении рисунков. В основном эти ошибки на расположение объектов, соблюдение заданных размеров. Перечисленные ошибки возникают из-за того, что на этапе ориентировки в задании в сознании детей не формируется полный и точный образ конечного результата работы. Об этом говорят те факты, что обучающиеся не замечают ошибок в своей работе, так как контролируют себя на основе искаженного или </w:t>
      </w:r>
      <w:r w:rsidRPr="00F97311">
        <w:rPr>
          <w:rFonts w:ascii="Times New Roman" w:eastAsia="Times New Roman" w:hAnsi="Times New Roman" w:cs="Times New Roman"/>
          <w:sz w:val="28"/>
          <w:szCs w:val="28"/>
          <w:lang w:eastAsia="ru-RU"/>
        </w:rPr>
        <w:lastRenderedPageBreak/>
        <w:t>неполного образа предмета, сформированного во время предварительной ориентировки. У этих обучающихся нарушен процесс формирования программы деятельности, что проявляется в значительных трудностях планирования предстоящих действий. Им сложно определить логику выполнения рисунка, у них страдает полнота и последовательность планов. В их собственных планах наблюдаются пропуски, перестановки. План, составленный с помощью учителя, не осознается ими до конца, поэтому в ходе работы наблюдаются отступления от него, что ведет к ошибкам. Также у обучающихся наблюдается нарушение мелкой моторики рук, что затрудняет раскрашивание рисунков.</w:t>
      </w:r>
    </w:p>
    <w:p w:rsidR="00F97311" w:rsidRPr="00F97311" w:rsidRDefault="00F97311" w:rsidP="00F97311">
      <w:pPr>
        <w:spacing w:after="0" w:line="240" w:lineRule="auto"/>
        <w:ind w:firstLine="709"/>
        <w:jc w:val="both"/>
        <w:rPr>
          <w:rFonts w:ascii="Times New Roman" w:eastAsia="Arial" w:hAnsi="Times New Roman" w:cs="Times New Roman"/>
          <w:sz w:val="28"/>
          <w:szCs w:val="28"/>
        </w:rPr>
      </w:pPr>
      <w:r w:rsidRPr="00F97311">
        <w:rPr>
          <w:rFonts w:ascii="Times New Roman" w:eastAsia="Arial" w:hAnsi="Times New Roman" w:cs="Times New Roman"/>
          <w:sz w:val="28"/>
          <w:szCs w:val="28"/>
        </w:rP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школа может перевести обучающегося на обучение по индивидуальному плану или на АООП (вариант 2).</w:t>
      </w:r>
    </w:p>
    <w:p w:rsidR="00F97311" w:rsidRPr="00F97311" w:rsidRDefault="00F97311" w:rsidP="00F97311">
      <w:pPr>
        <w:shd w:val="clear" w:color="auto" w:fill="FFFFFF"/>
        <w:adjustRightInd w:val="0"/>
        <w:spacing w:after="0" w:line="240" w:lineRule="auto"/>
        <w:ind w:firstLine="709"/>
        <w:contextualSpacing/>
        <w:jc w:val="center"/>
        <w:rPr>
          <w:rFonts w:ascii="Times New Roman" w:eastAsia="Times New Roman" w:hAnsi="Times New Roman" w:cs="Times New Roman"/>
          <w:b/>
          <w:sz w:val="28"/>
          <w:szCs w:val="28"/>
        </w:rPr>
      </w:pPr>
      <w:r w:rsidRPr="00F97311">
        <w:rPr>
          <w:rFonts w:ascii="Times New Roman" w:eastAsia="Times New Roman" w:hAnsi="Times New Roman" w:cs="Times New Roman"/>
          <w:b/>
          <w:sz w:val="28"/>
          <w:szCs w:val="28"/>
        </w:rPr>
        <w:t>Содержание учебного предмета</w:t>
      </w:r>
    </w:p>
    <w:p w:rsidR="00F97311" w:rsidRPr="00F97311" w:rsidRDefault="00F97311" w:rsidP="00F97311">
      <w:pPr>
        <w:shd w:val="clear" w:color="auto" w:fill="FFFFFF"/>
        <w:adjustRightInd w:val="0"/>
        <w:spacing w:after="0" w:line="240" w:lineRule="auto"/>
        <w:ind w:firstLine="709"/>
        <w:jc w:val="center"/>
        <w:rPr>
          <w:rFonts w:ascii="Times New Roman" w:eastAsia="Times New Roman" w:hAnsi="Times New Roman" w:cs="Times New Roman"/>
          <w:b/>
          <w:sz w:val="28"/>
          <w:szCs w:val="28"/>
        </w:rPr>
      </w:pPr>
      <w:r w:rsidRPr="00F97311">
        <w:rPr>
          <w:rFonts w:ascii="Times New Roman" w:eastAsia="Times New Roman" w:hAnsi="Times New Roman" w:cs="Times New Roman"/>
          <w:b/>
          <w:sz w:val="28"/>
          <w:szCs w:val="28"/>
        </w:rPr>
        <w:t>1 класс</w:t>
      </w:r>
    </w:p>
    <w:p w:rsidR="00F97311" w:rsidRDefault="00F97311" w:rsidP="00F97311">
      <w:pPr>
        <w:spacing w:after="0" w:line="240" w:lineRule="auto"/>
        <w:ind w:firstLine="709"/>
        <w:jc w:val="center"/>
        <w:rPr>
          <w:rFonts w:ascii="Times New Roman" w:eastAsia="Calibri" w:hAnsi="Times New Roman" w:cs="Times New Roman"/>
          <w:b/>
          <w:bCs/>
          <w:sz w:val="28"/>
          <w:szCs w:val="28"/>
        </w:rPr>
      </w:pPr>
      <w:r w:rsidRPr="00F97311">
        <w:rPr>
          <w:rFonts w:ascii="Times New Roman" w:eastAsia="Calibri" w:hAnsi="Times New Roman" w:cs="Times New Roman"/>
          <w:b/>
          <w:bCs/>
          <w:sz w:val="28"/>
          <w:szCs w:val="28"/>
        </w:rPr>
        <w:t>Раздел: «Обучение композиционной деятельности»</w:t>
      </w:r>
    </w:p>
    <w:p w:rsidR="0077244F" w:rsidRPr="00F97311" w:rsidRDefault="0077244F" w:rsidP="00F97311">
      <w:pPr>
        <w:spacing w:after="0" w:line="240" w:lineRule="auto"/>
        <w:ind w:firstLine="709"/>
        <w:jc w:val="center"/>
        <w:rPr>
          <w:rFonts w:ascii="Times New Roman" w:eastAsia="Calibri" w:hAnsi="Times New Roman" w:cs="Times New Roman"/>
          <w:sz w:val="28"/>
          <w:szCs w:val="28"/>
        </w:rPr>
      </w:pPr>
    </w:p>
    <w:p w:rsidR="00F97311" w:rsidRPr="00F97311" w:rsidRDefault="00F97311" w:rsidP="00F97311">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F97311" w:rsidRPr="00F97311" w:rsidRDefault="00F97311" w:rsidP="00F97311">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F97311" w:rsidRPr="00F97311" w:rsidRDefault="00F97311" w:rsidP="00F97311">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Установление смысловых связей между изображаемыми предметами. Главное и второстепенное в композиции.</w:t>
      </w:r>
    </w:p>
    <w:p w:rsidR="00F97311" w:rsidRPr="00F97311" w:rsidRDefault="00F97311" w:rsidP="00F97311">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 и т. д.</w:t>
      </w:r>
    </w:p>
    <w:p w:rsidR="00F97311" w:rsidRDefault="00F97311" w:rsidP="00F97311">
      <w:pPr>
        <w:widowControl w:val="0"/>
        <w:spacing w:after="0" w:line="240" w:lineRule="auto"/>
        <w:ind w:firstLine="740"/>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lastRenderedPageBreak/>
        <w:t>Применение приемов и правил композиции в рисовании с натуры, тематическом и декоративном рисовании.</w:t>
      </w:r>
    </w:p>
    <w:p w:rsidR="0077244F" w:rsidRPr="00F97311" w:rsidRDefault="0077244F" w:rsidP="00F97311">
      <w:pPr>
        <w:widowControl w:val="0"/>
        <w:spacing w:after="0" w:line="240" w:lineRule="auto"/>
        <w:ind w:firstLine="740"/>
        <w:jc w:val="both"/>
        <w:rPr>
          <w:rFonts w:ascii="Times New Roman" w:eastAsia="Times New Roman" w:hAnsi="Times New Roman" w:cs="Times New Roman"/>
          <w:bCs/>
          <w:sz w:val="28"/>
          <w:szCs w:val="28"/>
        </w:rPr>
      </w:pPr>
    </w:p>
    <w:p w:rsidR="00F97311" w:rsidRDefault="00F97311" w:rsidP="00F97311">
      <w:pPr>
        <w:spacing w:after="0" w:line="240" w:lineRule="auto"/>
        <w:jc w:val="center"/>
        <w:rPr>
          <w:rFonts w:ascii="Times New Roman" w:eastAsia="Calibri" w:hAnsi="Times New Roman" w:cs="Times New Roman"/>
          <w:b/>
          <w:bCs/>
          <w:sz w:val="28"/>
          <w:szCs w:val="28"/>
        </w:rPr>
      </w:pPr>
      <w:r w:rsidRPr="00F97311">
        <w:rPr>
          <w:rFonts w:ascii="Times New Roman" w:eastAsia="Calibri" w:hAnsi="Times New Roman" w:cs="Times New Roman"/>
          <w:b/>
          <w:bCs/>
          <w:sz w:val="28"/>
          <w:szCs w:val="28"/>
        </w:rPr>
        <w:t xml:space="preserve">Раздел: «Развитие у </w:t>
      </w:r>
      <w:r w:rsidR="00D67E3F">
        <w:rPr>
          <w:rFonts w:ascii="Times New Roman" w:eastAsia="Calibri" w:hAnsi="Times New Roman" w:cs="Times New Roman"/>
          <w:b/>
          <w:bCs/>
          <w:sz w:val="28"/>
          <w:szCs w:val="28"/>
        </w:rPr>
        <w:t>об</w:t>
      </w:r>
      <w:r w:rsidR="00D67E3F" w:rsidRPr="00F97311">
        <w:rPr>
          <w:rFonts w:ascii="Times New Roman" w:eastAsia="Calibri" w:hAnsi="Times New Roman" w:cs="Times New Roman"/>
          <w:b/>
          <w:bCs/>
          <w:sz w:val="28"/>
          <w:szCs w:val="28"/>
        </w:rPr>
        <w:t>учающихся</w:t>
      </w:r>
      <w:r w:rsidRPr="00F97311">
        <w:rPr>
          <w:rFonts w:ascii="Times New Roman" w:eastAsia="Calibri" w:hAnsi="Times New Roman" w:cs="Times New Roman"/>
          <w:b/>
          <w:bCs/>
          <w:sz w:val="28"/>
          <w:szCs w:val="28"/>
        </w:rPr>
        <w:t xml:space="preserve"> умений воспринимать и изображать форму предметов, пропорции и конструкцию»</w:t>
      </w:r>
    </w:p>
    <w:p w:rsidR="0077244F" w:rsidRPr="00F97311" w:rsidRDefault="0077244F" w:rsidP="00F97311">
      <w:pPr>
        <w:spacing w:after="0" w:line="240" w:lineRule="auto"/>
        <w:jc w:val="center"/>
        <w:rPr>
          <w:rFonts w:ascii="Times New Roman" w:eastAsia="Calibri" w:hAnsi="Times New Roman" w:cs="Times New Roman"/>
          <w:b/>
          <w:bCs/>
          <w:sz w:val="28"/>
          <w:szCs w:val="28"/>
        </w:rPr>
      </w:pP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 п.</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 п.</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Обследование предметов, выделение их признаков и свойств, необходимых для передачи в рисунке, аппликации, лепке предмета.</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Соотнесение формы предметов с геометрическими фигурами (метод обобщения).</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Передача пропорций предметов. Строение тела человека, животных</w:t>
      </w:r>
      <w:r w:rsidRPr="00F97311">
        <w:rPr>
          <w:rFonts w:ascii="Times New Roman" w:eastAsia="Times New Roman" w:hAnsi="Times New Roman" w:cs="Times New Roman"/>
          <w:bCs/>
          <w:sz w:val="28"/>
          <w:szCs w:val="28"/>
        </w:rPr>
        <w:t xml:space="preserve"> </w:t>
      </w:r>
      <w:r w:rsidRPr="00F97311">
        <w:rPr>
          <w:rFonts w:ascii="Times New Roman" w:eastAsia="Times New Roman" w:hAnsi="Times New Roman" w:cs="Times New Roman"/>
          <w:bCs/>
          <w:color w:val="000000"/>
          <w:sz w:val="28"/>
          <w:szCs w:val="28"/>
          <w:lang w:eastAsia="ru-RU" w:bidi="ru-RU"/>
        </w:rPr>
        <w:t>и т. д.</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Передача движения различных одушевленных и неодушевленных предметов.</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F97311">
        <w:rPr>
          <w:rFonts w:ascii="Times New Roman" w:eastAsia="Times New Roman" w:hAnsi="Times New Roman" w:cs="Times New Roman"/>
          <w:bCs/>
          <w:color w:val="000000"/>
          <w:sz w:val="28"/>
          <w:szCs w:val="28"/>
          <w:lang w:eastAsia="ru-RU" w:bidi="ru-RU"/>
        </w:rPr>
        <w:t>дорисовывание</w:t>
      </w:r>
      <w:proofErr w:type="spellEnd"/>
      <w:r w:rsidRPr="00F97311">
        <w:rPr>
          <w:rFonts w:ascii="Times New Roman" w:eastAsia="Times New Roman" w:hAnsi="Times New Roman" w:cs="Times New Roman"/>
          <w:bCs/>
          <w:color w:val="000000"/>
          <w:sz w:val="28"/>
          <w:szCs w:val="28"/>
          <w:lang w:eastAsia="ru-RU" w:bidi="ru-RU"/>
        </w:rPr>
        <w:t>, обведение шаблонов, рисование по клеткам, самостоятельное рисование формы объекта и т. п.</w:t>
      </w:r>
    </w:p>
    <w:p w:rsidR="00F97311" w:rsidRPr="00F97311" w:rsidRDefault="00F97311" w:rsidP="001E6B64">
      <w:pPr>
        <w:widowControl w:val="0"/>
        <w:tabs>
          <w:tab w:val="left" w:pos="1148"/>
          <w:tab w:val="left" w:pos="3038"/>
          <w:tab w:val="left" w:pos="4598"/>
          <w:tab w:val="left" w:pos="5304"/>
          <w:tab w:val="left" w:pos="7286"/>
        </w:tabs>
        <w:spacing w:after="0" w:line="240" w:lineRule="auto"/>
        <w:ind w:firstLine="709"/>
        <w:jc w:val="both"/>
        <w:rPr>
          <w:rFonts w:ascii="Times New Roman" w:eastAsia="Times New Roman" w:hAnsi="Times New Roman" w:cs="Times New Roman"/>
          <w:bCs/>
          <w:sz w:val="28"/>
          <w:szCs w:val="28"/>
        </w:rPr>
      </w:pPr>
      <w:r w:rsidRPr="00F97311">
        <w:rPr>
          <w:rFonts w:ascii="Times New Roman" w:eastAsia="Times New Roman" w:hAnsi="Times New Roman" w:cs="Times New Roman"/>
          <w:bCs/>
          <w:color w:val="000000"/>
          <w:sz w:val="28"/>
          <w:szCs w:val="28"/>
          <w:lang w:eastAsia="ru-RU" w:bidi="ru-RU"/>
        </w:rPr>
        <w:t>Сходство и различия орнамента и узора. Виды орнаментов по форме: в полосе, замкнутый, сетчатый; по содержанию: геометрический,</w:t>
      </w:r>
      <w:r w:rsidRPr="00F97311">
        <w:rPr>
          <w:rFonts w:ascii="Times New Roman" w:eastAsia="Times New Roman" w:hAnsi="Times New Roman" w:cs="Times New Roman"/>
          <w:bCs/>
          <w:sz w:val="28"/>
          <w:szCs w:val="28"/>
        </w:rPr>
        <w:t xml:space="preserve"> </w:t>
      </w:r>
      <w:r w:rsidRPr="00F97311">
        <w:rPr>
          <w:rFonts w:ascii="Times New Roman" w:eastAsia="Times New Roman" w:hAnsi="Times New Roman" w:cs="Times New Roman"/>
          <w:bCs/>
          <w:color w:val="000000"/>
          <w:sz w:val="28"/>
          <w:szCs w:val="28"/>
          <w:lang w:eastAsia="ru-RU" w:bidi="ru-RU"/>
        </w:rPr>
        <w:t>растительный, зооморфный, геральдический и т. 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 п.).</w:t>
      </w:r>
    </w:p>
    <w:p w:rsidR="00F97311"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Практическое применение приемов и способов передачи графических образов в лепке, аппликации, рисунке.</w:t>
      </w:r>
    </w:p>
    <w:p w:rsidR="0077244F" w:rsidRPr="00F97311" w:rsidRDefault="0077244F" w:rsidP="001E6B64">
      <w:pPr>
        <w:widowControl w:val="0"/>
        <w:spacing w:after="0" w:line="240" w:lineRule="auto"/>
        <w:ind w:firstLine="709"/>
        <w:jc w:val="both"/>
        <w:rPr>
          <w:rFonts w:ascii="Times New Roman" w:eastAsia="Times New Roman" w:hAnsi="Times New Roman" w:cs="Times New Roman"/>
          <w:bCs/>
          <w:sz w:val="28"/>
          <w:szCs w:val="28"/>
        </w:rPr>
      </w:pPr>
    </w:p>
    <w:p w:rsidR="00F97311" w:rsidRPr="00F97311" w:rsidRDefault="00F97311" w:rsidP="00F97311">
      <w:pPr>
        <w:spacing w:after="0" w:line="240" w:lineRule="auto"/>
        <w:jc w:val="center"/>
        <w:rPr>
          <w:rFonts w:ascii="Times New Roman" w:eastAsia="Calibri" w:hAnsi="Times New Roman" w:cs="Times New Roman"/>
          <w:b/>
          <w:bCs/>
          <w:sz w:val="28"/>
          <w:szCs w:val="28"/>
        </w:rPr>
      </w:pPr>
      <w:r w:rsidRPr="00F97311">
        <w:rPr>
          <w:rFonts w:ascii="Times New Roman" w:eastAsia="Calibri" w:hAnsi="Times New Roman" w:cs="Times New Roman"/>
          <w:b/>
          <w:bCs/>
          <w:sz w:val="28"/>
          <w:szCs w:val="28"/>
        </w:rPr>
        <w:t>Раздел: «Обучение восприятию произведений искусства»</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Примерные темы бесед:</w:t>
      </w:r>
    </w:p>
    <w:p w:rsidR="00F97311" w:rsidRPr="00F97311"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 xml:space="preserve">«Времена года в произведениях художников», «Рисуют художники», «Как и о чём создаются картины». Красота и разнообразие природы и предметов окружающего мира. Материалы, которые использует художник. Художники, </w:t>
      </w:r>
      <w:r w:rsidRPr="00F97311">
        <w:rPr>
          <w:rFonts w:ascii="Times New Roman" w:eastAsia="Times New Roman" w:hAnsi="Times New Roman" w:cs="Times New Roman"/>
          <w:bCs/>
          <w:color w:val="000000"/>
          <w:sz w:val="28"/>
          <w:szCs w:val="28"/>
          <w:lang w:eastAsia="ru-RU" w:bidi="ru-RU"/>
        </w:rPr>
        <w:lastRenderedPageBreak/>
        <w:t>создавшие произведения живописи и графики: И. Шишкин, А. Саврасов, И. Левитан, К. Коровин, Ф. Васильев, Н. Крымов, Б. Кустодиев и др. по выбору учителя, доступные пониманию обучающихся.</w:t>
      </w:r>
    </w:p>
    <w:p w:rsidR="00F97311"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«Как и для чего создаются произведения декоративно-прикладного искусства». Украшение жилища, предметов быта, костюма, роспись игрушек.</w:t>
      </w:r>
    </w:p>
    <w:p w:rsidR="0077244F" w:rsidRPr="00F97311" w:rsidRDefault="0077244F" w:rsidP="001E6B64">
      <w:pPr>
        <w:widowControl w:val="0"/>
        <w:spacing w:after="0" w:line="240" w:lineRule="auto"/>
        <w:ind w:firstLine="709"/>
        <w:jc w:val="both"/>
        <w:rPr>
          <w:rFonts w:ascii="Times New Roman" w:eastAsia="Times New Roman" w:hAnsi="Times New Roman" w:cs="Times New Roman"/>
          <w:bCs/>
          <w:sz w:val="28"/>
          <w:szCs w:val="28"/>
        </w:rPr>
      </w:pPr>
    </w:p>
    <w:p w:rsidR="00F97311" w:rsidRDefault="00F97311" w:rsidP="00F97311">
      <w:pPr>
        <w:spacing w:after="0" w:line="240" w:lineRule="auto"/>
        <w:jc w:val="center"/>
        <w:rPr>
          <w:rFonts w:ascii="Times New Roman" w:eastAsia="Calibri" w:hAnsi="Times New Roman" w:cs="Times New Roman"/>
          <w:b/>
          <w:bCs/>
          <w:sz w:val="28"/>
          <w:szCs w:val="28"/>
        </w:rPr>
      </w:pPr>
      <w:r w:rsidRPr="00F97311">
        <w:rPr>
          <w:rFonts w:ascii="Times New Roman" w:eastAsia="Calibri" w:hAnsi="Times New Roman" w:cs="Times New Roman"/>
          <w:b/>
          <w:bCs/>
          <w:sz w:val="28"/>
          <w:szCs w:val="28"/>
        </w:rPr>
        <w:t xml:space="preserve">Раздел: «Развитие </w:t>
      </w:r>
      <w:r w:rsidRPr="00F97311">
        <w:rPr>
          <w:rFonts w:ascii="Times New Roman" w:eastAsia="Calibri" w:hAnsi="Times New Roman" w:cs="Times New Roman"/>
          <w:b/>
          <w:bCs/>
          <w:iCs/>
          <w:sz w:val="28"/>
          <w:szCs w:val="28"/>
        </w:rPr>
        <w:t xml:space="preserve">у </w:t>
      </w:r>
      <w:r w:rsidR="00D67E3F">
        <w:rPr>
          <w:rFonts w:ascii="Times New Roman" w:eastAsia="Calibri" w:hAnsi="Times New Roman" w:cs="Times New Roman"/>
          <w:b/>
          <w:bCs/>
          <w:iCs/>
          <w:sz w:val="28"/>
          <w:szCs w:val="28"/>
        </w:rPr>
        <w:t>об</w:t>
      </w:r>
      <w:r w:rsidR="00D67E3F" w:rsidRPr="00F97311">
        <w:rPr>
          <w:rFonts w:ascii="Times New Roman" w:eastAsia="Calibri" w:hAnsi="Times New Roman" w:cs="Times New Roman"/>
          <w:b/>
          <w:bCs/>
          <w:sz w:val="28"/>
          <w:szCs w:val="28"/>
        </w:rPr>
        <w:t>учающихся</w:t>
      </w:r>
      <w:r w:rsidRPr="00F97311">
        <w:rPr>
          <w:rFonts w:ascii="Times New Roman" w:eastAsia="Calibri" w:hAnsi="Times New Roman" w:cs="Times New Roman"/>
          <w:b/>
          <w:bCs/>
          <w:sz w:val="28"/>
          <w:szCs w:val="28"/>
        </w:rPr>
        <w:t xml:space="preserve"> восприятия цвета предметов и формирование умений переливать его в живописи»</w:t>
      </w:r>
    </w:p>
    <w:p w:rsidR="0077244F" w:rsidRPr="00F97311" w:rsidRDefault="0077244F" w:rsidP="00F97311">
      <w:pPr>
        <w:spacing w:after="0" w:line="240" w:lineRule="auto"/>
        <w:jc w:val="center"/>
        <w:rPr>
          <w:rFonts w:ascii="Times New Roman" w:eastAsia="Calibri" w:hAnsi="Times New Roman" w:cs="Times New Roman"/>
          <w:b/>
          <w:bCs/>
          <w:sz w:val="28"/>
          <w:szCs w:val="28"/>
        </w:rPr>
      </w:pPr>
    </w:p>
    <w:p w:rsidR="00F97311" w:rsidRPr="001E6B64"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Понятия: цвет, спектр, краски, акварель, гуашь, живопись и т. д.</w:t>
      </w:r>
    </w:p>
    <w:p w:rsidR="00F97311" w:rsidRPr="001E6B64"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F97311">
        <w:rPr>
          <w:rFonts w:ascii="Times New Roman" w:eastAsia="Times New Roman" w:hAnsi="Times New Roman" w:cs="Times New Roman"/>
          <w:bCs/>
          <w:color w:val="000000"/>
          <w:sz w:val="28"/>
          <w:szCs w:val="28"/>
          <w:lang w:eastAsia="ru-RU" w:bidi="ru-RU"/>
        </w:rPr>
        <w:t>цветоведения</w:t>
      </w:r>
      <w:proofErr w:type="spellEnd"/>
      <w:r w:rsidRPr="00F97311">
        <w:rPr>
          <w:rFonts w:ascii="Times New Roman" w:eastAsia="Times New Roman" w:hAnsi="Times New Roman" w:cs="Times New Roman"/>
          <w:bCs/>
          <w:color w:val="000000"/>
          <w:sz w:val="28"/>
          <w:szCs w:val="28"/>
          <w:lang w:eastAsia="ru-RU" w:bidi="ru-RU"/>
        </w:rPr>
        <w:t>.</w:t>
      </w:r>
    </w:p>
    <w:p w:rsidR="00F97311" w:rsidRPr="001E6B64"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Различение и обозначение словом некоторых ясно различимых оттенков цветов.</w:t>
      </w:r>
    </w:p>
    <w:p w:rsidR="00F97311" w:rsidRPr="001E6B64"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Работа кистью и красками, получение новых цветов и оттенков путем смешения на палитре основных цветов, отражение насыщенности цвета (светло-зеленый, темно-зеленый и т. д.).</w:t>
      </w:r>
    </w:p>
    <w:p w:rsidR="00F97311" w:rsidRPr="001E6B64"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выразительности образа. Подбор цветовых сочетаний при создании сказочных образов: добрые, злые образы.</w:t>
      </w:r>
    </w:p>
    <w:p w:rsidR="00F97311" w:rsidRPr="001E6B64"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 xml:space="preserve">Приемы работы акварельными красками: кистевое письмо — </w:t>
      </w:r>
      <w:proofErr w:type="spellStart"/>
      <w:r w:rsidRPr="00F97311">
        <w:rPr>
          <w:rFonts w:ascii="Times New Roman" w:eastAsia="Times New Roman" w:hAnsi="Times New Roman" w:cs="Times New Roman"/>
          <w:bCs/>
          <w:color w:val="000000"/>
          <w:sz w:val="28"/>
          <w:szCs w:val="28"/>
          <w:lang w:eastAsia="ru-RU" w:bidi="ru-RU"/>
        </w:rPr>
        <w:t>примакивание</w:t>
      </w:r>
      <w:proofErr w:type="spellEnd"/>
      <w:r w:rsidRPr="00F97311">
        <w:rPr>
          <w:rFonts w:ascii="Times New Roman" w:eastAsia="Times New Roman" w:hAnsi="Times New Roman" w:cs="Times New Roman"/>
          <w:bCs/>
          <w:color w:val="000000"/>
          <w:sz w:val="28"/>
          <w:szCs w:val="28"/>
          <w:lang w:eastAsia="ru-RU" w:bidi="ru-RU"/>
        </w:rPr>
        <w:t xml:space="preserve"> кистью; рисование сухой кистью; рисование по мокрому листу (</w:t>
      </w:r>
      <w:proofErr w:type="spellStart"/>
      <w:r w:rsidRPr="00F97311">
        <w:rPr>
          <w:rFonts w:ascii="Times New Roman" w:eastAsia="Times New Roman" w:hAnsi="Times New Roman" w:cs="Times New Roman"/>
          <w:bCs/>
          <w:color w:val="000000"/>
          <w:sz w:val="28"/>
          <w:szCs w:val="28"/>
          <w:lang w:eastAsia="ru-RU" w:bidi="ru-RU"/>
        </w:rPr>
        <w:t>алла</w:t>
      </w:r>
      <w:proofErr w:type="spellEnd"/>
      <w:r w:rsidRPr="00F97311">
        <w:rPr>
          <w:rFonts w:ascii="Times New Roman" w:eastAsia="Times New Roman" w:hAnsi="Times New Roman" w:cs="Times New Roman"/>
          <w:bCs/>
          <w:color w:val="000000"/>
          <w:sz w:val="28"/>
          <w:szCs w:val="28"/>
          <w:lang w:eastAsia="ru-RU" w:bidi="ru-RU"/>
        </w:rPr>
        <w:t xml:space="preserve"> прима), послойная живопись (лессировка) и т. д.</w:t>
      </w:r>
    </w:p>
    <w:p w:rsidR="00F97311" w:rsidRDefault="00F97311"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77244F" w:rsidRPr="00F97311" w:rsidRDefault="0077244F" w:rsidP="001E6B64">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p>
    <w:p w:rsidR="00F97311" w:rsidRDefault="00F97311" w:rsidP="00F97311">
      <w:pPr>
        <w:shd w:val="clear" w:color="auto" w:fill="FFFFFF"/>
        <w:adjustRightInd w:val="0"/>
        <w:spacing w:after="0" w:line="240" w:lineRule="auto"/>
        <w:ind w:left="720"/>
        <w:contextualSpacing/>
        <w:jc w:val="center"/>
        <w:rPr>
          <w:rFonts w:ascii="Times New Roman" w:eastAsia="Times New Roman" w:hAnsi="Times New Roman" w:cs="Times New Roman"/>
          <w:b/>
          <w:sz w:val="28"/>
          <w:szCs w:val="28"/>
        </w:rPr>
      </w:pPr>
      <w:r w:rsidRPr="00F97311">
        <w:rPr>
          <w:rFonts w:ascii="Times New Roman" w:eastAsia="Times New Roman" w:hAnsi="Times New Roman" w:cs="Times New Roman"/>
          <w:b/>
          <w:sz w:val="28"/>
          <w:szCs w:val="28"/>
        </w:rPr>
        <w:t>Тематическое планирование</w:t>
      </w:r>
    </w:p>
    <w:p w:rsidR="0077244F" w:rsidRPr="00F97311" w:rsidRDefault="0077244F" w:rsidP="00F97311">
      <w:pPr>
        <w:shd w:val="clear" w:color="auto" w:fill="FFFFFF"/>
        <w:adjustRightInd w:val="0"/>
        <w:spacing w:after="0" w:line="240" w:lineRule="auto"/>
        <w:ind w:left="720"/>
        <w:contextualSpacing/>
        <w:jc w:val="center"/>
        <w:rPr>
          <w:rFonts w:ascii="Times New Roman" w:eastAsia="Times New Roman" w:hAnsi="Times New Roman" w:cs="Times New Roman"/>
          <w:b/>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134"/>
        <w:gridCol w:w="4990"/>
        <w:gridCol w:w="1389"/>
      </w:tblGrid>
      <w:tr w:rsidR="00F97311" w:rsidRPr="00F97311" w:rsidTr="004F7DB3">
        <w:trPr>
          <w:trHeight w:val="200"/>
        </w:trPr>
        <w:tc>
          <w:tcPr>
            <w:tcW w:w="7258"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rPr>
              <w:t>Раздел и темы учебного предмета, курса</w:t>
            </w:r>
          </w:p>
        </w:tc>
        <w:tc>
          <w:tcPr>
            <w:tcW w:w="1134"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rPr>
              <w:t>Количество часов</w:t>
            </w:r>
          </w:p>
        </w:tc>
        <w:tc>
          <w:tcPr>
            <w:tcW w:w="4990"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rPr>
              <w:t>Виды учебной деятельности (практические и лабораторные работы, творческие и практические задания, экскурсии и др. формы занятий, используемые при обучении)</w:t>
            </w:r>
          </w:p>
        </w:tc>
        <w:tc>
          <w:tcPr>
            <w:tcW w:w="1389"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rPr>
              <w:t xml:space="preserve">Текущий и промежуточный контроль. </w:t>
            </w:r>
            <w:r w:rsidRPr="00F97311">
              <w:rPr>
                <w:rFonts w:ascii="Times New Roman" w:eastAsia="Times New Roman" w:hAnsi="Times New Roman" w:cs="Times New Roman"/>
              </w:rPr>
              <w:lastRenderedPageBreak/>
              <w:t>Формы контроля</w:t>
            </w:r>
          </w:p>
        </w:tc>
      </w:tr>
      <w:tr w:rsidR="00F97311" w:rsidRPr="00F97311" w:rsidTr="00D21C30">
        <w:trPr>
          <w:trHeight w:val="550"/>
        </w:trPr>
        <w:tc>
          <w:tcPr>
            <w:tcW w:w="7258" w:type="dxa"/>
          </w:tcPr>
          <w:p w:rsidR="00F97311" w:rsidRPr="00F97311" w:rsidRDefault="00F97311" w:rsidP="00F97311">
            <w:pPr>
              <w:spacing w:after="0" w:line="240" w:lineRule="auto"/>
              <w:jc w:val="both"/>
              <w:rPr>
                <w:rFonts w:ascii="Times New Roman" w:eastAsia="Calibri" w:hAnsi="Times New Roman" w:cs="Times New Roman"/>
              </w:rPr>
            </w:pPr>
            <w:r w:rsidRPr="00F97311">
              <w:rPr>
                <w:rFonts w:ascii="Times New Roman" w:eastAsia="Times New Roman" w:hAnsi="Times New Roman" w:cs="Times New Roman"/>
              </w:rPr>
              <w:lastRenderedPageBreak/>
              <w:t>Раздел 1</w:t>
            </w:r>
            <w:r w:rsidRPr="00F97311">
              <w:rPr>
                <w:rFonts w:ascii="Times New Roman" w:eastAsia="Calibri" w:hAnsi="Times New Roman" w:cs="Times New Roman"/>
                <w:b/>
              </w:rPr>
              <w:t xml:space="preserve">. Обучение композиционной деятельности </w:t>
            </w:r>
            <w:r w:rsidRPr="00F97311">
              <w:rPr>
                <w:rFonts w:ascii="Times New Roman" w:eastAsia="Calibri" w:hAnsi="Times New Roman" w:cs="Times New Roman"/>
              </w:rPr>
              <w:t>Составление аппликации из вырезанных изображений «Грибы на пеньке», «Дома в городе», «Ваза с цветами», «Рыбки в аквариуме», «Флажки на верёвке»</w:t>
            </w:r>
            <w:r w:rsidR="00D21C30">
              <w:rPr>
                <w:rFonts w:ascii="Times New Roman" w:eastAsia="Calibri" w:hAnsi="Times New Roman" w:cs="Times New Roman"/>
              </w:rPr>
              <w:t xml:space="preserve"> </w:t>
            </w:r>
            <w:r w:rsidRPr="00F97311">
              <w:rPr>
                <w:rFonts w:ascii="Times New Roman" w:eastAsia="Calibri" w:hAnsi="Times New Roman" w:cs="Times New Roman"/>
              </w:rPr>
              <w:t xml:space="preserve">и </w:t>
            </w:r>
            <w:proofErr w:type="spellStart"/>
            <w:r w:rsidRPr="00F97311">
              <w:rPr>
                <w:rFonts w:ascii="Times New Roman" w:eastAsia="Calibri" w:hAnsi="Times New Roman" w:cs="Times New Roman"/>
              </w:rPr>
              <w:t>тд</w:t>
            </w:r>
            <w:proofErr w:type="spellEnd"/>
            <w:r w:rsidRPr="00F97311">
              <w:rPr>
                <w:rFonts w:ascii="Times New Roman" w:eastAsia="Calibri" w:hAnsi="Times New Roman" w:cs="Times New Roman"/>
              </w:rPr>
              <w:t>. Составление узора в полосе из вырезанных геометрических форм. Рисование с помощью шаблонов (по памяти и представлению) «Листопад». Рисование с помощью шаблонов (по памяти и представлению).  Рисование с помощью опорных точек «Кораблик на воде».</w:t>
            </w:r>
          </w:p>
        </w:tc>
        <w:tc>
          <w:tcPr>
            <w:tcW w:w="1134"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b/>
              </w:rPr>
              <w:t xml:space="preserve"> 10 ч </w:t>
            </w:r>
          </w:p>
        </w:tc>
        <w:tc>
          <w:tcPr>
            <w:tcW w:w="4990" w:type="dxa"/>
            <w:vAlign w:val="center"/>
          </w:tcPr>
          <w:p w:rsidR="00EC3AEB" w:rsidRDefault="00F97311" w:rsidP="00EC3AEB">
            <w:pPr>
              <w:spacing w:after="0" w:line="240" w:lineRule="auto"/>
              <w:ind w:hanging="36"/>
              <w:jc w:val="both"/>
              <w:rPr>
                <w:rFonts w:ascii="Times New Roman" w:eastAsia="Times New Roman" w:hAnsi="Times New Roman" w:cs="Times New Roman"/>
              </w:rPr>
            </w:pPr>
            <w:r w:rsidRPr="00F97311">
              <w:rPr>
                <w:rFonts w:ascii="Times New Roman" w:eastAsia="Times New Roman" w:hAnsi="Times New Roman" w:cs="Times New Roman"/>
                <w:b/>
              </w:rPr>
              <w:t xml:space="preserve">Формы занятий: </w:t>
            </w:r>
            <w:r w:rsidRPr="00F97311">
              <w:rPr>
                <w:rFonts w:ascii="Times New Roman" w:eastAsia="Times New Roman" w:hAnsi="Times New Roman" w:cs="Times New Roman"/>
              </w:rPr>
              <w:t xml:space="preserve">индивидуальная. </w:t>
            </w:r>
          </w:p>
          <w:p w:rsidR="00F97311" w:rsidRPr="00F97311" w:rsidRDefault="00F97311" w:rsidP="00EC3AEB">
            <w:pPr>
              <w:spacing w:after="0" w:line="240" w:lineRule="auto"/>
              <w:ind w:hanging="36"/>
              <w:jc w:val="both"/>
              <w:rPr>
                <w:rFonts w:ascii="Times New Roman" w:eastAsia="Times New Roman" w:hAnsi="Times New Roman" w:cs="Times New Roman"/>
              </w:rPr>
            </w:pPr>
            <w:r w:rsidRPr="00F97311">
              <w:rPr>
                <w:rFonts w:ascii="Times New Roman" w:eastAsia="Times New Roman" w:hAnsi="Times New Roman" w:cs="Times New Roman"/>
                <w:b/>
              </w:rPr>
              <w:t xml:space="preserve">Виды учебной деятельности: </w:t>
            </w:r>
            <w:r w:rsidRPr="00F97311">
              <w:rPr>
                <w:rFonts w:ascii="Times New Roman" w:eastAsia="Times New Roman" w:hAnsi="Times New Roman" w:cs="Times New Roman"/>
              </w:rPr>
              <w:t>-работа с учебником; -дополнительной литературой; -работа с раздаточным материалом, опорными схемами; -выполнение заданий по классификации.</w:t>
            </w:r>
          </w:p>
        </w:tc>
        <w:tc>
          <w:tcPr>
            <w:tcW w:w="1389" w:type="dxa"/>
            <w:vMerge w:val="restart"/>
          </w:tcPr>
          <w:p w:rsidR="00F97311" w:rsidRPr="00F97311" w:rsidRDefault="00F97311" w:rsidP="00F97311">
            <w:pPr>
              <w:spacing w:after="0" w:line="240" w:lineRule="auto"/>
              <w:ind w:hanging="36"/>
              <w:jc w:val="both"/>
              <w:rPr>
                <w:rFonts w:ascii="Times New Roman" w:eastAsia="Times New Roman" w:hAnsi="Times New Roman" w:cs="Times New Roman"/>
              </w:rPr>
            </w:pPr>
            <w:r w:rsidRPr="00F97311">
              <w:rPr>
                <w:rFonts w:ascii="Times New Roman" w:eastAsia="Times New Roman" w:hAnsi="Times New Roman" w:cs="Times New Roman"/>
              </w:rPr>
              <w:t xml:space="preserve">Практическая работа.   Практические (творческие) работы «Я рисую» </w:t>
            </w:r>
          </w:p>
        </w:tc>
      </w:tr>
      <w:tr w:rsidR="00F97311" w:rsidRPr="00F97311" w:rsidTr="004F7DB3">
        <w:trPr>
          <w:trHeight w:val="1090"/>
        </w:trPr>
        <w:tc>
          <w:tcPr>
            <w:tcW w:w="7258" w:type="dxa"/>
          </w:tcPr>
          <w:p w:rsidR="00F97311" w:rsidRPr="00F97311" w:rsidRDefault="00F97311" w:rsidP="00F97311">
            <w:pPr>
              <w:spacing w:after="0" w:line="276" w:lineRule="auto"/>
              <w:jc w:val="both"/>
              <w:rPr>
                <w:rFonts w:ascii="Times New Roman" w:eastAsia="Calibri" w:hAnsi="Times New Roman" w:cs="Times New Roman"/>
              </w:rPr>
            </w:pPr>
            <w:r w:rsidRPr="00F97311">
              <w:rPr>
                <w:rFonts w:ascii="Times New Roman" w:eastAsia="Times New Roman" w:hAnsi="Times New Roman" w:cs="Times New Roman"/>
              </w:rPr>
              <w:t xml:space="preserve">Раздел 2. </w:t>
            </w:r>
            <w:r w:rsidRPr="00F97311">
              <w:rPr>
                <w:rFonts w:ascii="Times New Roman" w:eastAsia="Calibri" w:hAnsi="Times New Roman" w:cs="Times New Roman"/>
                <w:b/>
              </w:rPr>
              <w:t xml:space="preserve">Развитие у </w:t>
            </w:r>
            <w:r w:rsidR="00D67E3F">
              <w:rPr>
                <w:rFonts w:ascii="Times New Roman" w:eastAsia="Calibri" w:hAnsi="Times New Roman" w:cs="Times New Roman"/>
                <w:b/>
              </w:rPr>
              <w:t>об</w:t>
            </w:r>
            <w:r w:rsidR="00D67E3F" w:rsidRPr="00F97311">
              <w:rPr>
                <w:rFonts w:ascii="Times New Roman" w:eastAsia="Calibri" w:hAnsi="Times New Roman" w:cs="Times New Roman"/>
                <w:b/>
              </w:rPr>
              <w:t>учающихся</w:t>
            </w:r>
            <w:r w:rsidRPr="00F97311">
              <w:rPr>
                <w:rFonts w:ascii="Times New Roman" w:eastAsia="Calibri" w:hAnsi="Times New Roman" w:cs="Times New Roman"/>
                <w:b/>
              </w:rPr>
              <w:t xml:space="preserve"> умений воспринимать и изображать форму предметов, пропорций, конструкцию</w:t>
            </w:r>
            <w:r w:rsidRPr="00F97311">
              <w:rPr>
                <w:rFonts w:ascii="Times New Roman" w:eastAsia="Times New Roman" w:hAnsi="Times New Roman" w:cs="Times New Roman"/>
              </w:rPr>
              <w:t xml:space="preserve"> </w:t>
            </w:r>
            <w:r w:rsidRPr="00F97311">
              <w:rPr>
                <w:rFonts w:ascii="Times New Roman" w:eastAsia="Calibri" w:hAnsi="Times New Roman" w:cs="Times New Roman"/>
              </w:rPr>
              <w:t xml:space="preserve">Лепка несложных предметов. Лепка сложных объектов (из скатанных из пластилина полосок под руководством учителя) «Человечек». Лепка сложных объектов (из скатанных из пластилина полосок под руководством учителя) «Дом и дерево». Аппликация из бумаги «Деревенский и городской дома» (аппликация из геом. форм: квадрат, треугольник, прямоугольник с </w:t>
            </w:r>
            <w:proofErr w:type="spellStart"/>
            <w:r w:rsidRPr="00F97311">
              <w:rPr>
                <w:rFonts w:ascii="Times New Roman" w:eastAsia="Calibri" w:hAnsi="Times New Roman" w:cs="Times New Roman"/>
              </w:rPr>
              <w:t>дорисовыванием</w:t>
            </w:r>
            <w:proofErr w:type="spellEnd"/>
            <w:r w:rsidRPr="00F97311">
              <w:rPr>
                <w:rFonts w:ascii="Times New Roman" w:eastAsia="Calibri" w:hAnsi="Times New Roman" w:cs="Times New Roman"/>
              </w:rPr>
              <w:t xml:space="preserve"> окон и др. элементов карандашом, фломастером). Рисование с натуры. Дом. Снеговик.</w:t>
            </w:r>
          </w:p>
        </w:tc>
        <w:tc>
          <w:tcPr>
            <w:tcW w:w="1134"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b/>
              </w:rPr>
              <w:t xml:space="preserve">11 ч </w:t>
            </w:r>
          </w:p>
        </w:tc>
        <w:tc>
          <w:tcPr>
            <w:tcW w:w="4990" w:type="dxa"/>
          </w:tcPr>
          <w:p w:rsidR="00EC3AEB" w:rsidRDefault="00F97311" w:rsidP="00EC3AEB">
            <w:pPr>
              <w:spacing w:after="0" w:line="240" w:lineRule="auto"/>
              <w:ind w:hanging="36"/>
              <w:jc w:val="both"/>
              <w:rPr>
                <w:rFonts w:ascii="Times New Roman" w:eastAsia="Times New Roman" w:hAnsi="Times New Roman" w:cs="Times New Roman"/>
              </w:rPr>
            </w:pPr>
            <w:r w:rsidRPr="00F97311">
              <w:rPr>
                <w:rFonts w:ascii="Times New Roman" w:eastAsia="Times New Roman" w:hAnsi="Times New Roman" w:cs="Times New Roman"/>
                <w:b/>
              </w:rPr>
              <w:t xml:space="preserve">Формы занятий: </w:t>
            </w:r>
            <w:r w:rsidRPr="00F97311">
              <w:rPr>
                <w:rFonts w:ascii="Times New Roman" w:eastAsia="Times New Roman" w:hAnsi="Times New Roman" w:cs="Times New Roman"/>
              </w:rPr>
              <w:t xml:space="preserve">-индивидуальная. </w:t>
            </w:r>
          </w:p>
          <w:p w:rsidR="00F97311" w:rsidRPr="00F97311" w:rsidRDefault="00F97311" w:rsidP="00EC3AEB">
            <w:pPr>
              <w:spacing w:after="0" w:line="240" w:lineRule="auto"/>
              <w:ind w:hanging="36"/>
              <w:jc w:val="both"/>
              <w:rPr>
                <w:rFonts w:ascii="Times New Roman" w:eastAsia="Times New Roman" w:hAnsi="Times New Roman" w:cs="Times New Roman"/>
              </w:rPr>
            </w:pPr>
            <w:r w:rsidRPr="00F97311">
              <w:rPr>
                <w:rFonts w:ascii="Times New Roman" w:eastAsia="Times New Roman" w:hAnsi="Times New Roman" w:cs="Times New Roman"/>
                <w:b/>
              </w:rPr>
              <w:t xml:space="preserve">Виды учебной деятельности: </w:t>
            </w:r>
            <w:r w:rsidRPr="00F97311">
              <w:rPr>
                <w:rFonts w:ascii="Times New Roman" w:eastAsia="Times New Roman" w:hAnsi="Times New Roman" w:cs="Times New Roman"/>
              </w:rPr>
              <w:t>-работа с учебником; -работа с раздаточным материалом, опорными схемами; -выполнение заданий по классификации.</w:t>
            </w:r>
          </w:p>
        </w:tc>
        <w:tc>
          <w:tcPr>
            <w:tcW w:w="1389" w:type="dxa"/>
            <w:vMerge/>
          </w:tcPr>
          <w:p w:rsidR="00F97311" w:rsidRPr="00F97311" w:rsidRDefault="00F97311" w:rsidP="00F97311">
            <w:pPr>
              <w:spacing w:after="0" w:line="240" w:lineRule="auto"/>
              <w:ind w:hanging="36"/>
              <w:jc w:val="both"/>
              <w:rPr>
                <w:rFonts w:ascii="Times New Roman" w:eastAsia="Times New Roman" w:hAnsi="Times New Roman" w:cs="Times New Roman"/>
              </w:rPr>
            </w:pPr>
          </w:p>
        </w:tc>
      </w:tr>
      <w:tr w:rsidR="00F97311" w:rsidRPr="00F97311" w:rsidTr="004F7DB3">
        <w:trPr>
          <w:trHeight w:val="416"/>
        </w:trPr>
        <w:tc>
          <w:tcPr>
            <w:tcW w:w="7258" w:type="dxa"/>
          </w:tcPr>
          <w:p w:rsidR="00F97311" w:rsidRPr="00F97311" w:rsidRDefault="00F97311" w:rsidP="00F97311">
            <w:pPr>
              <w:spacing w:after="0" w:line="240" w:lineRule="auto"/>
              <w:jc w:val="both"/>
              <w:rPr>
                <w:rFonts w:ascii="Times New Roman" w:eastAsia="Calibri" w:hAnsi="Times New Roman" w:cs="Times New Roman"/>
              </w:rPr>
            </w:pPr>
            <w:r w:rsidRPr="00F97311">
              <w:rPr>
                <w:rFonts w:ascii="Times New Roman" w:eastAsia="Times New Roman" w:hAnsi="Times New Roman" w:cs="Times New Roman"/>
              </w:rPr>
              <w:t xml:space="preserve">Раздел 3. </w:t>
            </w:r>
            <w:r w:rsidRPr="00F97311">
              <w:rPr>
                <w:rFonts w:ascii="Times New Roman" w:eastAsia="Calibri" w:hAnsi="Times New Roman" w:cs="Times New Roman"/>
                <w:b/>
              </w:rPr>
              <w:t xml:space="preserve">Развитие у </w:t>
            </w:r>
            <w:r w:rsidR="00D67E3F">
              <w:rPr>
                <w:rFonts w:ascii="Times New Roman" w:eastAsia="Calibri" w:hAnsi="Times New Roman" w:cs="Times New Roman"/>
                <w:b/>
              </w:rPr>
              <w:t>об</w:t>
            </w:r>
            <w:r w:rsidR="00D67E3F" w:rsidRPr="00F97311">
              <w:rPr>
                <w:rFonts w:ascii="Times New Roman" w:eastAsia="Calibri" w:hAnsi="Times New Roman" w:cs="Times New Roman"/>
                <w:b/>
              </w:rPr>
              <w:t>учающихся</w:t>
            </w:r>
            <w:r w:rsidRPr="00F97311">
              <w:rPr>
                <w:rFonts w:ascii="Times New Roman" w:eastAsia="Calibri" w:hAnsi="Times New Roman" w:cs="Times New Roman"/>
                <w:b/>
              </w:rPr>
              <w:t xml:space="preserve"> восприятия цвета предметов и формирование умений передавать его в живописи</w:t>
            </w:r>
            <w:r w:rsidRPr="00F97311">
              <w:rPr>
                <w:rFonts w:ascii="Times New Roman" w:eastAsia="Times New Roman" w:hAnsi="Times New Roman" w:cs="Times New Roman"/>
              </w:rPr>
              <w:t xml:space="preserve"> </w:t>
            </w:r>
            <w:r w:rsidRPr="00F97311">
              <w:rPr>
                <w:rFonts w:ascii="Times New Roman" w:eastAsia="Calibri" w:hAnsi="Times New Roman" w:cs="Times New Roman"/>
              </w:rPr>
              <w:t>Раскрашивание изображения предметов: овощи, фрукты с ровной окраской. Раскрашивание изображения предметов: листья в осенней окраске Роспись силуэтных изображений игрушек «Кукла-неваляшка». Рисование цветов: ромашка, василёк, одуванчик (рисование сразу кистью, гуашью способом «</w:t>
            </w:r>
            <w:proofErr w:type="spellStart"/>
            <w:r w:rsidRPr="00F97311">
              <w:rPr>
                <w:rFonts w:ascii="Times New Roman" w:eastAsia="Calibri" w:hAnsi="Times New Roman" w:cs="Times New Roman"/>
              </w:rPr>
              <w:t>примакивание</w:t>
            </w:r>
            <w:proofErr w:type="spellEnd"/>
            <w:r w:rsidRPr="00F97311">
              <w:rPr>
                <w:rFonts w:ascii="Times New Roman" w:eastAsia="Calibri" w:hAnsi="Times New Roman" w:cs="Times New Roman"/>
              </w:rPr>
              <w:t>»). «Графический диктант» (работа кистью, гуашью).</w:t>
            </w:r>
          </w:p>
        </w:tc>
        <w:tc>
          <w:tcPr>
            <w:tcW w:w="1134"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rPr>
            </w:pPr>
            <w:r w:rsidRPr="00F97311">
              <w:rPr>
                <w:rFonts w:ascii="Times New Roman" w:eastAsia="Times New Roman" w:hAnsi="Times New Roman" w:cs="Times New Roman"/>
                <w:b/>
              </w:rPr>
              <w:t>9 ч</w:t>
            </w:r>
            <w:r w:rsidRPr="00F97311">
              <w:rPr>
                <w:rFonts w:ascii="Times New Roman" w:eastAsia="Times New Roman" w:hAnsi="Times New Roman" w:cs="Times New Roman"/>
              </w:rPr>
              <w:t xml:space="preserve"> </w:t>
            </w:r>
          </w:p>
        </w:tc>
        <w:tc>
          <w:tcPr>
            <w:tcW w:w="4990" w:type="dxa"/>
          </w:tcPr>
          <w:p w:rsidR="00EC3AEB" w:rsidRDefault="00F97311" w:rsidP="00EC3AEB">
            <w:pPr>
              <w:spacing w:after="0" w:line="240" w:lineRule="auto"/>
              <w:jc w:val="both"/>
              <w:rPr>
                <w:rFonts w:ascii="Times New Roman" w:eastAsia="Times New Roman" w:hAnsi="Times New Roman" w:cs="Times New Roman"/>
              </w:rPr>
            </w:pPr>
            <w:r w:rsidRPr="00F97311">
              <w:rPr>
                <w:rFonts w:ascii="Times New Roman" w:eastAsia="Times New Roman" w:hAnsi="Times New Roman" w:cs="Times New Roman"/>
                <w:b/>
              </w:rPr>
              <w:t xml:space="preserve">Формы занятий: </w:t>
            </w:r>
            <w:r w:rsidRPr="00F97311">
              <w:rPr>
                <w:rFonts w:ascii="Times New Roman" w:eastAsia="Times New Roman" w:hAnsi="Times New Roman" w:cs="Times New Roman"/>
              </w:rPr>
              <w:t xml:space="preserve">-индивидуальная. </w:t>
            </w:r>
          </w:p>
          <w:p w:rsidR="00F97311" w:rsidRPr="00F97311" w:rsidRDefault="00F97311" w:rsidP="00EC3AEB">
            <w:pPr>
              <w:spacing w:after="0" w:line="240" w:lineRule="auto"/>
              <w:jc w:val="both"/>
              <w:rPr>
                <w:rFonts w:ascii="Times New Roman" w:eastAsia="Times New Roman" w:hAnsi="Times New Roman" w:cs="Times New Roman"/>
              </w:rPr>
            </w:pPr>
            <w:r w:rsidRPr="00F97311">
              <w:rPr>
                <w:rFonts w:ascii="Times New Roman" w:eastAsia="Times New Roman" w:hAnsi="Times New Roman" w:cs="Times New Roman"/>
                <w:b/>
              </w:rPr>
              <w:t xml:space="preserve">Виды учебной деятельности: </w:t>
            </w:r>
            <w:r w:rsidRPr="00F97311">
              <w:rPr>
                <w:rFonts w:ascii="Times New Roman" w:eastAsia="Times New Roman" w:hAnsi="Times New Roman" w:cs="Times New Roman"/>
              </w:rPr>
              <w:t>-работа с учебником; -дополнительной литературой; -работа с раздаточным материалом, опорными схемами; выполнение заданий по классификации.</w:t>
            </w:r>
          </w:p>
        </w:tc>
        <w:tc>
          <w:tcPr>
            <w:tcW w:w="1389" w:type="dxa"/>
            <w:vMerge/>
          </w:tcPr>
          <w:p w:rsidR="00F97311" w:rsidRPr="00F97311" w:rsidRDefault="00F97311" w:rsidP="00F97311">
            <w:pPr>
              <w:spacing w:after="0" w:line="240" w:lineRule="auto"/>
              <w:ind w:hanging="36"/>
              <w:jc w:val="both"/>
              <w:rPr>
                <w:rFonts w:ascii="Times New Roman" w:eastAsia="Times New Roman" w:hAnsi="Times New Roman" w:cs="Times New Roman"/>
              </w:rPr>
            </w:pPr>
          </w:p>
        </w:tc>
      </w:tr>
      <w:tr w:rsidR="00F97311" w:rsidRPr="00F97311" w:rsidTr="004F7DB3">
        <w:trPr>
          <w:trHeight w:val="1105"/>
        </w:trPr>
        <w:tc>
          <w:tcPr>
            <w:tcW w:w="7258" w:type="dxa"/>
          </w:tcPr>
          <w:p w:rsidR="00F97311" w:rsidRPr="00F97311" w:rsidRDefault="00F97311" w:rsidP="00F97311">
            <w:pPr>
              <w:spacing w:after="0" w:line="240" w:lineRule="auto"/>
              <w:ind w:hanging="36"/>
              <w:jc w:val="both"/>
              <w:rPr>
                <w:rFonts w:ascii="Times New Roman" w:eastAsia="Times New Roman" w:hAnsi="Times New Roman" w:cs="Times New Roman"/>
              </w:rPr>
            </w:pPr>
            <w:r w:rsidRPr="00F97311">
              <w:rPr>
                <w:rFonts w:ascii="Times New Roman" w:eastAsia="Times New Roman" w:hAnsi="Times New Roman" w:cs="Times New Roman"/>
              </w:rPr>
              <w:t>Раздел 4</w:t>
            </w:r>
            <w:r w:rsidRPr="00F97311">
              <w:rPr>
                <w:rFonts w:ascii="Times New Roman" w:eastAsia="Calibri" w:hAnsi="Times New Roman" w:cs="Times New Roman"/>
                <w:b/>
              </w:rPr>
              <w:t xml:space="preserve">. Обучение восприятию произведений искусства. </w:t>
            </w:r>
            <w:r w:rsidRPr="00F97311">
              <w:rPr>
                <w:rFonts w:ascii="Times New Roman" w:eastAsia="Calibri" w:hAnsi="Times New Roman" w:cs="Times New Roman"/>
              </w:rPr>
              <w:t>Формирование умения узнавать в книжных иллюстрациях предметы «Колобок».</w:t>
            </w:r>
          </w:p>
        </w:tc>
        <w:tc>
          <w:tcPr>
            <w:tcW w:w="1134"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b/>
              </w:rPr>
            </w:pPr>
            <w:r w:rsidRPr="00F97311">
              <w:rPr>
                <w:rFonts w:ascii="Times New Roman" w:eastAsia="Times New Roman" w:hAnsi="Times New Roman" w:cs="Times New Roman"/>
                <w:b/>
              </w:rPr>
              <w:t>3 ч</w:t>
            </w:r>
          </w:p>
        </w:tc>
        <w:tc>
          <w:tcPr>
            <w:tcW w:w="4990" w:type="dxa"/>
          </w:tcPr>
          <w:p w:rsidR="00EC3AEB" w:rsidRDefault="00F97311" w:rsidP="00F97311">
            <w:pPr>
              <w:spacing w:after="0" w:line="240" w:lineRule="auto"/>
              <w:jc w:val="both"/>
              <w:rPr>
                <w:rFonts w:ascii="Times New Roman" w:eastAsia="Times New Roman" w:hAnsi="Times New Roman" w:cs="Times New Roman"/>
              </w:rPr>
            </w:pPr>
            <w:r w:rsidRPr="00F97311">
              <w:rPr>
                <w:rFonts w:ascii="Times New Roman" w:eastAsia="Times New Roman" w:hAnsi="Times New Roman" w:cs="Times New Roman"/>
                <w:b/>
              </w:rPr>
              <w:t xml:space="preserve">Формы занятий: </w:t>
            </w:r>
            <w:r w:rsidRPr="00F97311">
              <w:rPr>
                <w:rFonts w:ascii="Times New Roman" w:eastAsia="Times New Roman" w:hAnsi="Times New Roman" w:cs="Times New Roman"/>
              </w:rPr>
              <w:t>-</w:t>
            </w:r>
            <w:r w:rsidR="00EC3AEB" w:rsidRPr="00F97311">
              <w:rPr>
                <w:rFonts w:ascii="Times New Roman" w:eastAsia="Times New Roman" w:hAnsi="Times New Roman" w:cs="Times New Roman"/>
              </w:rPr>
              <w:t xml:space="preserve"> индивидуальная</w:t>
            </w:r>
            <w:r w:rsidRPr="00F97311">
              <w:rPr>
                <w:rFonts w:ascii="Times New Roman" w:eastAsia="Times New Roman" w:hAnsi="Times New Roman" w:cs="Times New Roman"/>
              </w:rPr>
              <w:t>.</w:t>
            </w:r>
          </w:p>
          <w:p w:rsidR="00F97311" w:rsidRPr="00F97311" w:rsidRDefault="00F97311" w:rsidP="00F97311">
            <w:pPr>
              <w:spacing w:after="0" w:line="240" w:lineRule="auto"/>
              <w:jc w:val="both"/>
              <w:rPr>
                <w:rFonts w:ascii="Times New Roman" w:eastAsia="Times New Roman" w:hAnsi="Times New Roman" w:cs="Times New Roman"/>
              </w:rPr>
            </w:pPr>
            <w:r w:rsidRPr="00F97311">
              <w:rPr>
                <w:rFonts w:ascii="Times New Roman" w:eastAsia="Times New Roman" w:hAnsi="Times New Roman" w:cs="Times New Roman"/>
              </w:rPr>
              <w:t xml:space="preserve"> </w:t>
            </w:r>
            <w:r w:rsidRPr="00F97311">
              <w:rPr>
                <w:rFonts w:ascii="Times New Roman" w:eastAsia="Times New Roman" w:hAnsi="Times New Roman" w:cs="Times New Roman"/>
                <w:b/>
              </w:rPr>
              <w:t xml:space="preserve">Виды учебной деятельности: </w:t>
            </w:r>
            <w:r w:rsidRPr="00F97311">
              <w:rPr>
                <w:rFonts w:ascii="Times New Roman" w:eastAsia="Times New Roman" w:hAnsi="Times New Roman" w:cs="Times New Roman"/>
              </w:rPr>
              <w:t>-работа с учебником; -дополнительной литературой; -работа с раздаточным материалом.</w:t>
            </w:r>
          </w:p>
        </w:tc>
        <w:tc>
          <w:tcPr>
            <w:tcW w:w="1389" w:type="dxa"/>
            <w:vMerge/>
          </w:tcPr>
          <w:p w:rsidR="00F97311" w:rsidRPr="00F97311" w:rsidRDefault="00F97311" w:rsidP="00F97311">
            <w:pPr>
              <w:spacing w:after="0" w:line="240" w:lineRule="auto"/>
              <w:ind w:hanging="36"/>
              <w:jc w:val="both"/>
              <w:rPr>
                <w:rFonts w:ascii="Times New Roman" w:eastAsia="Times New Roman" w:hAnsi="Times New Roman" w:cs="Times New Roman"/>
              </w:rPr>
            </w:pPr>
          </w:p>
        </w:tc>
      </w:tr>
      <w:tr w:rsidR="00F97311" w:rsidRPr="00F97311" w:rsidTr="004F7DB3">
        <w:trPr>
          <w:trHeight w:val="150"/>
        </w:trPr>
        <w:tc>
          <w:tcPr>
            <w:tcW w:w="7258" w:type="dxa"/>
            <w:vAlign w:val="center"/>
          </w:tcPr>
          <w:p w:rsidR="00F97311" w:rsidRPr="00F97311" w:rsidRDefault="00F97311" w:rsidP="00F97311">
            <w:pPr>
              <w:spacing w:after="0" w:line="240" w:lineRule="auto"/>
              <w:ind w:hanging="36"/>
              <w:jc w:val="both"/>
              <w:rPr>
                <w:rFonts w:ascii="Times New Roman" w:eastAsia="Times New Roman" w:hAnsi="Times New Roman" w:cs="Times New Roman"/>
                <w:b/>
              </w:rPr>
            </w:pPr>
            <w:r w:rsidRPr="00F97311">
              <w:rPr>
                <w:rFonts w:ascii="Times New Roman" w:eastAsia="Times New Roman" w:hAnsi="Times New Roman" w:cs="Times New Roman"/>
                <w:b/>
              </w:rPr>
              <w:t xml:space="preserve">Итого </w:t>
            </w:r>
          </w:p>
        </w:tc>
        <w:tc>
          <w:tcPr>
            <w:tcW w:w="1134" w:type="dxa"/>
            <w:vAlign w:val="center"/>
          </w:tcPr>
          <w:p w:rsidR="00F97311" w:rsidRPr="00F97311" w:rsidRDefault="00F97311" w:rsidP="00F97311">
            <w:pPr>
              <w:spacing w:after="0" w:line="240" w:lineRule="auto"/>
              <w:ind w:hanging="36"/>
              <w:jc w:val="center"/>
              <w:rPr>
                <w:rFonts w:ascii="Times New Roman" w:eastAsia="Times New Roman" w:hAnsi="Times New Roman" w:cs="Times New Roman"/>
                <w:b/>
              </w:rPr>
            </w:pPr>
            <w:r w:rsidRPr="00F97311">
              <w:rPr>
                <w:rFonts w:ascii="Times New Roman" w:eastAsia="Times New Roman" w:hAnsi="Times New Roman" w:cs="Times New Roman"/>
                <w:b/>
              </w:rPr>
              <w:t>33 ч</w:t>
            </w:r>
          </w:p>
        </w:tc>
        <w:tc>
          <w:tcPr>
            <w:tcW w:w="4990" w:type="dxa"/>
            <w:vAlign w:val="center"/>
          </w:tcPr>
          <w:p w:rsidR="00F97311" w:rsidRPr="00F97311" w:rsidRDefault="00F97311" w:rsidP="00F97311">
            <w:pPr>
              <w:spacing w:after="0" w:line="240" w:lineRule="auto"/>
              <w:ind w:hanging="36"/>
              <w:jc w:val="both"/>
              <w:rPr>
                <w:rFonts w:ascii="Times New Roman" w:eastAsia="Times New Roman" w:hAnsi="Times New Roman" w:cs="Times New Roman"/>
                <w:b/>
              </w:rPr>
            </w:pPr>
          </w:p>
        </w:tc>
        <w:tc>
          <w:tcPr>
            <w:tcW w:w="1389" w:type="dxa"/>
          </w:tcPr>
          <w:p w:rsidR="00F97311" w:rsidRPr="00F97311" w:rsidRDefault="00F97311" w:rsidP="00F97311">
            <w:pPr>
              <w:spacing w:after="0" w:line="240" w:lineRule="auto"/>
              <w:ind w:hanging="36"/>
              <w:jc w:val="both"/>
              <w:rPr>
                <w:rFonts w:ascii="Times New Roman" w:eastAsia="Times New Roman" w:hAnsi="Times New Roman" w:cs="Times New Roman"/>
              </w:rPr>
            </w:pPr>
          </w:p>
        </w:tc>
      </w:tr>
    </w:tbl>
    <w:p w:rsidR="0077244F" w:rsidRDefault="0077244F" w:rsidP="00F97311">
      <w:pPr>
        <w:tabs>
          <w:tab w:val="left" w:pos="1134"/>
        </w:tabs>
        <w:spacing w:after="0" w:line="240" w:lineRule="auto"/>
        <w:jc w:val="center"/>
        <w:rPr>
          <w:rFonts w:ascii="Times New Roman" w:eastAsia="Times New Roman" w:hAnsi="Times New Roman" w:cs="Times New Roman"/>
          <w:b/>
          <w:sz w:val="28"/>
          <w:szCs w:val="28"/>
          <w:lang w:eastAsia="ru-RU"/>
        </w:rPr>
      </w:pPr>
    </w:p>
    <w:p w:rsidR="00F97311" w:rsidRPr="00F97311" w:rsidRDefault="00F97311" w:rsidP="00F97311">
      <w:pPr>
        <w:tabs>
          <w:tab w:val="left" w:pos="1134"/>
        </w:tabs>
        <w:spacing w:after="0" w:line="240" w:lineRule="auto"/>
        <w:jc w:val="center"/>
        <w:rPr>
          <w:rFonts w:ascii="Times New Roman" w:eastAsia="Times New Roman" w:hAnsi="Times New Roman" w:cs="Times New Roman"/>
          <w:b/>
          <w:sz w:val="28"/>
          <w:szCs w:val="28"/>
          <w:lang w:eastAsia="ru-RU"/>
        </w:rPr>
      </w:pPr>
      <w:r w:rsidRPr="00F97311">
        <w:rPr>
          <w:rFonts w:ascii="Times New Roman" w:eastAsia="Times New Roman" w:hAnsi="Times New Roman" w:cs="Times New Roman"/>
          <w:b/>
          <w:sz w:val="28"/>
          <w:szCs w:val="28"/>
          <w:lang w:eastAsia="ru-RU"/>
        </w:rPr>
        <w:t>Учебно-методическое</w:t>
      </w:r>
      <w:r w:rsidRPr="00F97311">
        <w:rPr>
          <w:rFonts w:ascii="Times New Roman" w:eastAsia="Times New Roman" w:hAnsi="Times New Roman" w:cs="Times New Roman"/>
          <w:sz w:val="28"/>
          <w:szCs w:val="28"/>
          <w:lang w:eastAsia="ru-RU"/>
        </w:rPr>
        <w:t xml:space="preserve"> и </w:t>
      </w:r>
      <w:r w:rsidRPr="00F97311">
        <w:rPr>
          <w:rFonts w:ascii="Times New Roman" w:eastAsia="Times New Roman" w:hAnsi="Times New Roman" w:cs="Times New Roman"/>
          <w:b/>
          <w:sz w:val="28"/>
          <w:szCs w:val="28"/>
          <w:lang w:eastAsia="ru-RU"/>
        </w:rPr>
        <w:t>материально-техническое обеспечение образовательной деятельности</w:t>
      </w:r>
    </w:p>
    <w:p w:rsidR="00F97311" w:rsidRPr="00F97311" w:rsidRDefault="00F97311" w:rsidP="001E6B64">
      <w:pPr>
        <w:autoSpaceDE w:val="0"/>
        <w:autoSpaceDN w:val="0"/>
        <w:adjustRightInd w:val="0"/>
        <w:spacing w:after="0" w:line="240" w:lineRule="auto"/>
        <w:ind w:firstLine="709"/>
        <w:jc w:val="both"/>
        <w:rPr>
          <w:rFonts w:ascii="Times New Roman" w:eastAsia="Calibri" w:hAnsi="Times New Roman" w:cs="Times New Roman"/>
          <w:b/>
          <w:bCs/>
          <w:sz w:val="28"/>
          <w:szCs w:val="28"/>
        </w:rPr>
      </w:pPr>
      <w:bookmarkStart w:id="6" w:name="_Hlk19054573"/>
      <w:r w:rsidRPr="00F97311">
        <w:rPr>
          <w:rFonts w:ascii="Times New Roman" w:eastAsia="Calibri" w:hAnsi="Times New Roman" w:cs="Times New Roman"/>
          <w:b/>
          <w:bCs/>
          <w:sz w:val="28"/>
          <w:szCs w:val="28"/>
        </w:rPr>
        <w:t xml:space="preserve">Требования к материально-техническим условиям </w:t>
      </w:r>
    </w:p>
    <w:p w:rsidR="00F97311" w:rsidRDefault="00F97311" w:rsidP="001E6B6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lastRenderedPageBreak/>
        <w:t>Материально-техническая база реализации АООП ОО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w:t>
      </w:r>
    </w:p>
    <w:p w:rsidR="0077244F" w:rsidRPr="00F97311" w:rsidRDefault="0077244F" w:rsidP="001E6B64">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97311" w:rsidRPr="00F97311" w:rsidRDefault="00F97311" w:rsidP="001E6B64">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iCs/>
          <w:sz w:val="28"/>
          <w:szCs w:val="28"/>
        </w:rPr>
        <w:t xml:space="preserve">Временной режим </w:t>
      </w:r>
      <w:r w:rsidRPr="00F97311">
        <w:rPr>
          <w:rFonts w:ascii="Times New Roman" w:eastAsia="Calibri" w:hAnsi="Times New Roman" w:cs="Times New Roman"/>
          <w:b/>
          <w:sz w:val="28"/>
          <w:szCs w:val="28"/>
        </w:rPr>
        <w:t>образования обучающихся</w:t>
      </w:r>
    </w:p>
    <w:p w:rsidR="00F97311" w:rsidRDefault="00F97311" w:rsidP="001E6B6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color w:val="000000"/>
          <w:sz w:val="28"/>
          <w:szCs w:val="28"/>
        </w:rPr>
        <w:t xml:space="preserve">Временной режим соответствует постановлению </w:t>
      </w:r>
      <w:proofErr w:type="spellStart"/>
      <w:r w:rsidRPr="00F97311">
        <w:rPr>
          <w:rFonts w:ascii="Times New Roman" w:eastAsia="Calibri" w:hAnsi="Times New Roman" w:cs="Times New Roman"/>
          <w:color w:val="000000"/>
          <w:sz w:val="28"/>
          <w:szCs w:val="28"/>
        </w:rPr>
        <w:t>СанПин</w:t>
      </w:r>
      <w:proofErr w:type="spellEnd"/>
      <w:r w:rsidRPr="00F97311">
        <w:rPr>
          <w:rFonts w:ascii="Times New Roman" w:eastAsia="Calibri" w:hAnsi="Times New Roman" w:cs="Times New Roman"/>
          <w:color w:val="000000"/>
          <w:sz w:val="28"/>
          <w:szCs w:val="28"/>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r w:rsidRPr="00F97311">
        <w:rPr>
          <w:rFonts w:ascii="Times New Roman" w:eastAsia="Calibri" w:hAnsi="Times New Roman" w:cs="Times New Roman"/>
          <w:sz w:val="28"/>
          <w:szCs w:val="28"/>
        </w:rPr>
        <w:t xml:space="preserve">№ 26 от 10.07.2015 года. </w:t>
      </w:r>
    </w:p>
    <w:p w:rsidR="0077244F" w:rsidRPr="00F97311" w:rsidRDefault="0077244F" w:rsidP="001E6B64">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F97311" w:rsidRPr="00F97311" w:rsidRDefault="00F97311" w:rsidP="001E6B6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b/>
          <w:sz w:val="28"/>
          <w:szCs w:val="28"/>
        </w:rPr>
        <w:t>Технические средства обучения</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Компьютер </w:t>
      </w:r>
    </w:p>
    <w:p w:rsid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ЭОР (разработки мультимедийных презентаций, виртуальных экскурсий, учебных фильмов)</w:t>
      </w:r>
    </w:p>
    <w:p w:rsidR="0077244F" w:rsidRPr="00F97311" w:rsidRDefault="0077244F"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p>
    <w:p w:rsidR="00F97311" w:rsidRPr="00F97311" w:rsidRDefault="00F97311" w:rsidP="001E6B64">
      <w:pPr>
        <w:spacing w:after="0" w:line="240" w:lineRule="auto"/>
        <w:ind w:firstLine="709"/>
        <w:jc w:val="both"/>
        <w:rPr>
          <w:rFonts w:ascii="Times New Roman" w:eastAsia="Calibri" w:hAnsi="Times New Roman" w:cs="Times New Roman"/>
          <w:sz w:val="28"/>
          <w:szCs w:val="28"/>
        </w:rPr>
      </w:pPr>
      <w:r w:rsidRPr="00F97311">
        <w:rPr>
          <w:rFonts w:ascii="Times New Roman" w:eastAsia="Calibri" w:hAnsi="Times New Roman" w:cs="Times New Roman"/>
          <w:b/>
          <w:iCs/>
          <w:sz w:val="28"/>
          <w:szCs w:val="28"/>
        </w:rPr>
        <w:t>Специальный учебный и дидактический материал, отвечающий особым образовательным потребностям обучающихся:</w:t>
      </w:r>
    </w:p>
    <w:p w:rsidR="00F97311" w:rsidRPr="00F97311" w:rsidRDefault="00F97311" w:rsidP="001E6B64">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Наглядный учебный материал:</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Предметные рисунки.</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Сюжетные картинки.</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Натурные объекты предметов, которые предусмотрены программой, муляжи фруктов, овощей, грибов, листья деревьев, геометрические фигуры.</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color w:val="000000"/>
          <w:sz w:val="28"/>
          <w:szCs w:val="28"/>
        </w:rPr>
      </w:pPr>
      <w:r w:rsidRPr="00F97311">
        <w:rPr>
          <w:rFonts w:ascii="Times New Roman" w:eastAsia="Calibri" w:hAnsi="Times New Roman" w:cs="Times New Roman"/>
          <w:sz w:val="28"/>
          <w:szCs w:val="28"/>
        </w:rPr>
        <w:t>Наглядно</w:t>
      </w:r>
      <w:r w:rsidRPr="00F97311">
        <w:rPr>
          <w:rFonts w:ascii="Times New Roman" w:eastAsia="Calibri" w:hAnsi="Times New Roman" w:cs="Times New Roman"/>
          <w:color w:val="000000"/>
          <w:sz w:val="28"/>
          <w:szCs w:val="28"/>
        </w:rPr>
        <w:t>-методические таблицы по основным разделам предмета «Изобразительное искусство».</w:t>
      </w:r>
    </w:p>
    <w:p w:rsidR="00F97311" w:rsidRPr="00F97311" w:rsidRDefault="00F97311" w:rsidP="001E6B64">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Дидактический материал:</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Комплекты заданий на развитие психических процессов.</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Комплект «Загадки – отгадки».</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Комплект раскрасок.</w:t>
      </w:r>
    </w:p>
    <w:p w:rsidR="00F97311" w:rsidRPr="00F97311" w:rsidRDefault="00F97311" w:rsidP="001E6B64">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Учебные пособия:</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lastRenderedPageBreak/>
        <w:t xml:space="preserve">Программа специальных (коррекционных) образовательных учреждений VIII вида. 0-4 классы / под редакцией </w:t>
      </w:r>
      <w:proofErr w:type="spellStart"/>
      <w:r w:rsidRPr="00F97311">
        <w:rPr>
          <w:rFonts w:ascii="Times New Roman" w:eastAsia="Calibri" w:hAnsi="Times New Roman" w:cs="Times New Roman"/>
          <w:sz w:val="28"/>
          <w:szCs w:val="28"/>
        </w:rPr>
        <w:t>кпн</w:t>
      </w:r>
      <w:proofErr w:type="spellEnd"/>
      <w:r w:rsidRPr="00F97311">
        <w:rPr>
          <w:rFonts w:ascii="Times New Roman" w:eastAsia="Calibri" w:hAnsi="Times New Roman" w:cs="Times New Roman"/>
          <w:sz w:val="28"/>
          <w:szCs w:val="28"/>
        </w:rPr>
        <w:t xml:space="preserve">, профессора И.М. </w:t>
      </w:r>
      <w:proofErr w:type="spellStart"/>
      <w:r w:rsidRPr="00F97311">
        <w:rPr>
          <w:rFonts w:ascii="Times New Roman" w:eastAsia="Calibri" w:hAnsi="Times New Roman" w:cs="Times New Roman"/>
          <w:sz w:val="28"/>
          <w:szCs w:val="28"/>
        </w:rPr>
        <w:t>Бгажноковой</w:t>
      </w:r>
      <w:proofErr w:type="spellEnd"/>
      <w:r w:rsidRPr="00F97311">
        <w:rPr>
          <w:rFonts w:ascii="Times New Roman" w:eastAsia="Calibri" w:hAnsi="Times New Roman" w:cs="Times New Roman"/>
          <w:sz w:val="28"/>
          <w:szCs w:val="28"/>
        </w:rPr>
        <w:t>. – М.: Просвещение, 2013. – 239 с.</w:t>
      </w:r>
    </w:p>
    <w:p w:rsidR="00F97311" w:rsidRPr="00F97311" w:rsidRDefault="00F97311" w:rsidP="001E6B64">
      <w:pPr>
        <w:numPr>
          <w:ilvl w:val="0"/>
          <w:numId w:val="21"/>
        </w:numPr>
        <w:spacing w:after="0" w:line="240" w:lineRule="auto"/>
        <w:ind w:left="0" w:firstLine="709"/>
        <w:contextualSpacing/>
        <w:jc w:val="both"/>
        <w:rPr>
          <w:rFonts w:ascii="Times New Roman" w:eastAsia="Calibri" w:hAnsi="Times New Roman" w:cs="Times New Roman"/>
          <w:sz w:val="28"/>
          <w:szCs w:val="28"/>
        </w:rPr>
      </w:pPr>
      <w:proofErr w:type="spellStart"/>
      <w:r w:rsidRPr="00F97311">
        <w:rPr>
          <w:rFonts w:ascii="Times New Roman" w:eastAsia="Calibri" w:hAnsi="Times New Roman" w:cs="Times New Roman"/>
          <w:sz w:val="28"/>
          <w:szCs w:val="28"/>
        </w:rPr>
        <w:t>Рау</w:t>
      </w:r>
      <w:proofErr w:type="spellEnd"/>
      <w:r w:rsidRPr="00F97311">
        <w:rPr>
          <w:rFonts w:ascii="Times New Roman" w:eastAsia="Calibri" w:hAnsi="Times New Roman" w:cs="Times New Roman"/>
          <w:sz w:val="28"/>
          <w:szCs w:val="28"/>
        </w:rPr>
        <w:t xml:space="preserve"> М. Ю., Зыкова М.А. Изобразительное искусство. 1 класс: учебник для общеобразовательных организаций, реализующих адаптированные основные общеобразовательные программы / М. Ю. </w:t>
      </w:r>
      <w:proofErr w:type="spellStart"/>
      <w:r w:rsidRPr="00F97311">
        <w:rPr>
          <w:rFonts w:ascii="Times New Roman" w:eastAsia="Calibri" w:hAnsi="Times New Roman" w:cs="Times New Roman"/>
          <w:sz w:val="28"/>
          <w:szCs w:val="28"/>
        </w:rPr>
        <w:t>Рау</w:t>
      </w:r>
      <w:proofErr w:type="spellEnd"/>
      <w:r w:rsidRPr="00F97311">
        <w:rPr>
          <w:rFonts w:ascii="Times New Roman" w:eastAsia="Calibri" w:hAnsi="Times New Roman" w:cs="Times New Roman"/>
          <w:sz w:val="28"/>
          <w:szCs w:val="28"/>
        </w:rPr>
        <w:t>, М. А. Зыкова. – М.: Просвещение, 2020. – 111 с.</w:t>
      </w:r>
    </w:p>
    <w:p w:rsidR="001E6B64" w:rsidRDefault="001E6B64">
      <w:pPr>
        <w:rPr>
          <w:rFonts w:ascii="Times New Roman" w:eastAsia="Calibri" w:hAnsi="Times New Roman" w:cs="Times New Roman"/>
          <w:b/>
          <w:sz w:val="28"/>
          <w:szCs w:val="28"/>
        </w:rPr>
      </w:pPr>
      <w:bookmarkStart w:id="7" w:name="_Hlk19461837"/>
      <w:bookmarkEnd w:id="6"/>
      <w:r>
        <w:rPr>
          <w:rFonts w:ascii="Times New Roman" w:eastAsia="Calibri" w:hAnsi="Times New Roman" w:cs="Times New Roman"/>
          <w:b/>
          <w:sz w:val="28"/>
          <w:szCs w:val="28"/>
        </w:rPr>
        <w:br w:type="page"/>
      </w:r>
    </w:p>
    <w:p w:rsidR="00F97311" w:rsidRPr="00F97311" w:rsidRDefault="00F97311" w:rsidP="00CA13CC">
      <w:pPr>
        <w:spacing w:after="0" w:line="480" w:lineRule="auto"/>
        <w:jc w:val="center"/>
        <w:rPr>
          <w:rFonts w:ascii="Times New Roman" w:eastAsia="Calibri" w:hAnsi="Times New Roman" w:cs="Times New Roman"/>
          <w:b/>
          <w:sz w:val="28"/>
          <w:szCs w:val="28"/>
        </w:rPr>
      </w:pPr>
      <w:r w:rsidRPr="00F97311">
        <w:rPr>
          <w:rFonts w:ascii="Times New Roman" w:eastAsia="Calibri" w:hAnsi="Times New Roman" w:cs="Times New Roman"/>
          <w:b/>
          <w:sz w:val="28"/>
          <w:szCs w:val="28"/>
        </w:rPr>
        <w:lastRenderedPageBreak/>
        <w:t>Оценочные материалы</w:t>
      </w:r>
    </w:p>
    <w:bookmarkEnd w:id="7"/>
    <w:p w:rsidR="00CA13CC" w:rsidRPr="004F3ECA" w:rsidRDefault="00CA13CC" w:rsidP="00CA13CC">
      <w:pPr>
        <w:spacing w:after="0" w:line="240" w:lineRule="auto"/>
        <w:ind w:firstLine="708"/>
        <w:jc w:val="both"/>
        <w:rPr>
          <w:rFonts w:ascii="Times New Roman" w:hAnsi="Times New Roman"/>
          <w:b/>
          <w:sz w:val="28"/>
          <w:szCs w:val="28"/>
        </w:rPr>
      </w:pPr>
      <w:r w:rsidRPr="004F3ECA">
        <w:rPr>
          <w:rFonts w:ascii="Times New Roman" w:hAnsi="Times New Roman"/>
          <w:sz w:val="28"/>
          <w:szCs w:val="28"/>
          <w:lang w:eastAsia="ru-RU"/>
        </w:rPr>
        <w:t xml:space="preserve">Система оценки планируемых результатов освоения АООП включает описание организации и содержания промежуточной и итоговой аттестации обучающихся в рамках урочной и внеурочной деятельности. </w:t>
      </w:r>
    </w:p>
    <w:p w:rsidR="00CA13CC" w:rsidRPr="004F3ECA" w:rsidRDefault="00CA13CC" w:rsidP="00CA13CC">
      <w:pPr>
        <w:autoSpaceDE w:val="0"/>
        <w:autoSpaceDN w:val="0"/>
        <w:adjustRightInd w:val="0"/>
        <w:spacing w:after="0" w:line="240" w:lineRule="auto"/>
        <w:ind w:firstLine="708"/>
        <w:jc w:val="both"/>
        <w:rPr>
          <w:rFonts w:ascii="Times New Roman" w:hAnsi="Times New Roman"/>
          <w:sz w:val="28"/>
          <w:szCs w:val="28"/>
          <w:lang w:eastAsia="ru-RU"/>
        </w:rPr>
      </w:pPr>
      <w:r w:rsidRPr="004F3ECA">
        <w:rPr>
          <w:rFonts w:ascii="Times New Roman" w:hAnsi="Times New Roman"/>
          <w:sz w:val="28"/>
          <w:szCs w:val="28"/>
          <w:lang w:eastAsia="ru-RU"/>
        </w:rPr>
        <w:t xml:space="preserve">В соответствии с требованиями Стандарта для обучающихся с умственной отсталостью (интеллектуальными нарушениями) </w:t>
      </w:r>
      <w:r w:rsidRPr="004F3ECA">
        <w:rPr>
          <w:rFonts w:ascii="Times New Roman" w:hAnsi="Times New Roman"/>
          <w:bCs/>
          <w:i/>
          <w:iCs/>
          <w:sz w:val="28"/>
          <w:szCs w:val="28"/>
          <w:lang w:eastAsia="ru-RU"/>
        </w:rPr>
        <w:t xml:space="preserve">оценке </w:t>
      </w:r>
      <w:r w:rsidRPr="004F3ECA">
        <w:rPr>
          <w:rFonts w:ascii="Times New Roman" w:hAnsi="Times New Roman"/>
          <w:bCs/>
          <w:iCs/>
          <w:sz w:val="28"/>
          <w:szCs w:val="28"/>
          <w:lang w:eastAsia="ru-RU"/>
        </w:rPr>
        <w:t xml:space="preserve">подлежат </w:t>
      </w:r>
      <w:r w:rsidRPr="004F3ECA">
        <w:rPr>
          <w:rFonts w:ascii="Times New Roman" w:hAnsi="Times New Roman"/>
          <w:bCs/>
          <w:i/>
          <w:iCs/>
          <w:sz w:val="28"/>
          <w:szCs w:val="28"/>
          <w:lang w:eastAsia="ru-RU"/>
        </w:rPr>
        <w:t xml:space="preserve">личностные </w:t>
      </w:r>
      <w:r w:rsidRPr="004F3ECA">
        <w:rPr>
          <w:rFonts w:ascii="Times New Roman" w:hAnsi="Times New Roman"/>
          <w:i/>
          <w:iCs/>
          <w:sz w:val="28"/>
          <w:szCs w:val="28"/>
          <w:lang w:eastAsia="ru-RU"/>
        </w:rPr>
        <w:t xml:space="preserve">и </w:t>
      </w:r>
      <w:r w:rsidRPr="004F3ECA">
        <w:rPr>
          <w:rFonts w:ascii="Times New Roman" w:hAnsi="Times New Roman"/>
          <w:bCs/>
          <w:i/>
          <w:iCs/>
          <w:sz w:val="28"/>
          <w:szCs w:val="28"/>
          <w:lang w:eastAsia="ru-RU"/>
        </w:rPr>
        <w:t>предметные</w:t>
      </w:r>
      <w:r w:rsidRPr="004F3ECA">
        <w:rPr>
          <w:rFonts w:ascii="Times New Roman" w:hAnsi="Times New Roman"/>
          <w:bCs/>
          <w:iCs/>
          <w:sz w:val="28"/>
          <w:szCs w:val="28"/>
          <w:lang w:eastAsia="ru-RU"/>
        </w:rPr>
        <w:t xml:space="preserve"> результаты</w:t>
      </w:r>
      <w:r w:rsidRPr="004F3ECA">
        <w:rPr>
          <w:rFonts w:ascii="Times New Roman" w:hAnsi="Times New Roman"/>
          <w:sz w:val="28"/>
          <w:szCs w:val="28"/>
          <w:lang w:eastAsia="ru-RU"/>
        </w:rPr>
        <w:t>.</w:t>
      </w:r>
    </w:p>
    <w:p w:rsidR="00CA13CC" w:rsidRPr="004F3ECA" w:rsidRDefault="00CA13CC" w:rsidP="00CA13CC">
      <w:pPr>
        <w:autoSpaceDE w:val="0"/>
        <w:autoSpaceDN w:val="0"/>
        <w:adjustRightInd w:val="0"/>
        <w:spacing w:after="0" w:line="240" w:lineRule="auto"/>
        <w:ind w:firstLine="708"/>
        <w:jc w:val="both"/>
        <w:rPr>
          <w:rFonts w:ascii="Times New Roman" w:hAnsi="Times New Roman"/>
          <w:sz w:val="28"/>
          <w:szCs w:val="28"/>
          <w:lang w:eastAsia="ru-RU"/>
        </w:rPr>
      </w:pPr>
      <w:r w:rsidRPr="004F3ECA">
        <w:rPr>
          <w:rFonts w:ascii="Times New Roman" w:hAnsi="Times New Roman"/>
          <w:i/>
          <w:sz w:val="28"/>
          <w:szCs w:val="28"/>
          <w:lang w:eastAsia="ru-RU"/>
        </w:rPr>
        <w:t>Оценка личностных результатов</w:t>
      </w:r>
      <w:r w:rsidRPr="004F3ECA">
        <w:rPr>
          <w:rFonts w:ascii="Times New Roman" w:hAnsi="Times New Roman"/>
          <w:sz w:val="28"/>
          <w:szCs w:val="28"/>
          <w:lang w:eastAsia="ru-RU"/>
        </w:rPr>
        <w:t xml:space="preserve"> предполагает оценку продвижения ребенка в овладении социальными (жизненными) компетенциями. На основе требований, сформулированных в федеральном государственном образовательном стандарте, образовательной организацией разработаны индикаторы и параметры оценки личностных результатов с учетом психофизических особенностей обучающихся. Полный перечень личностных результатов, прописанных в тексте ФГОС образования обучающихся с умственной отсталостью (интеллектуальными нарушениями), которые выступают в качестве критериев оценки социальной (жизненной) компетенции обучающихся и перечень параметров и индикаторов оценки каждого результата представлены в таблице </w:t>
      </w:r>
      <w:r w:rsidRPr="004F3ECA">
        <w:rPr>
          <w:rFonts w:ascii="Times New Roman" w:hAnsi="Times New Roman"/>
          <w:bCs/>
          <w:sz w:val="28"/>
          <w:szCs w:val="28"/>
          <w:lang w:eastAsia="ru-RU"/>
        </w:rPr>
        <w:t>«Параметры оценки личностных результатов».</w:t>
      </w:r>
      <w:r w:rsidRPr="004F3ECA">
        <w:rPr>
          <w:rFonts w:ascii="Times New Roman" w:hAnsi="Times New Roman"/>
          <w:b/>
          <w:bCs/>
          <w:sz w:val="28"/>
          <w:szCs w:val="28"/>
          <w:lang w:eastAsia="ru-RU"/>
        </w:rPr>
        <w:t xml:space="preserve"> </w:t>
      </w:r>
      <w:r w:rsidRPr="004F3ECA">
        <w:rPr>
          <w:rFonts w:ascii="Times New Roman" w:hAnsi="Times New Roman"/>
          <w:sz w:val="28"/>
          <w:szCs w:val="28"/>
          <w:lang w:eastAsia="ru-RU"/>
        </w:rPr>
        <w:t xml:space="preserve">Результаты оценки личностных достижений заносятся в </w:t>
      </w:r>
      <w:r w:rsidRPr="004F3ECA">
        <w:rPr>
          <w:rFonts w:ascii="Times New Roman" w:hAnsi="Times New Roman"/>
          <w:iCs/>
          <w:sz w:val="28"/>
          <w:szCs w:val="28"/>
          <w:lang w:eastAsia="ru-RU"/>
        </w:rPr>
        <w:t xml:space="preserve">индивидуальную карту оценки сформированности социальной (жизненной) компетенции учащегося, </w:t>
      </w:r>
      <w:r w:rsidRPr="004F3ECA">
        <w:rPr>
          <w:rFonts w:ascii="Times New Roman" w:hAnsi="Times New Roman"/>
          <w:sz w:val="28"/>
          <w:szCs w:val="28"/>
          <w:lang w:eastAsia="ru-RU"/>
        </w:rPr>
        <w:t>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CA13CC" w:rsidRPr="004F3ECA" w:rsidRDefault="00CA13CC" w:rsidP="00CA13CC">
      <w:pPr>
        <w:autoSpaceDE w:val="0"/>
        <w:autoSpaceDN w:val="0"/>
        <w:adjustRightInd w:val="0"/>
        <w:spacing w:after="0" w:line="240" w:lineRule="auto"/>
        <w:ind w:firstLine="708"/>
        <w:jc w:val="both"/>
        <w:rPr>
          <w:rFonts w:ascii="Times New Roman" w:hAnsi="Times New Roman"/>
          <w:bCs/>
          <w:i/>
          <w:sz w:val="28"/>
          <w:szCs w:val="28"/>
          <w:lang w:eastAsia="ru-RU"/>
        </w:rPr>
      </w:pPr>
      <w:r w:rsidRPr="004F3ECA">
        <w:rPr>
          <w:rFonts w:ascii="Times New Roman" w:hAnsi="Times New Roman"/>
          <w:bCs/>
          <w:i/>
          <w:sz w:val="28"/>
          <w:szCs w:val="28"/>
          <w:lang w:eastAsia="ru-RU"/>
        </w:rPr>
        <w:t>Оценка предметных результатов</w:t>
      </w:r>
    </w:p>
    <w:p w:rsidR="00CA13CC" w:rsidRDefault="00CA13CC" w:rsidP="00CA13CC">
      <w:pPr>
        <w:spacing w:after="0" w:line="240" w:lineRule="auto"/>
        <w:ind w:firstLine="708"/>
        <w:jc w:val="both"/>
        <w:rPr>
          <w:rFonts w:ascii="Times New Roman" w:hAnsi="Times New Roman"/>
          <w:sz w:val="28"/>
          <w:szCs w:val="28"/>
        </w:rPr>
      </w:pPr>
      <w:r w:rsidRPr="004F3ECA">
        <w:rPr>
          <w:rFonts w:ascii="Times New Roman" w:hAnsi="Times New Roman"/>
          <w:sz w:val="28"/>
          <w:szCs w:val="28"/>
        </w:rPr>
        <w:t xml:space="preserve">Система оценивания </w:t>
      </w:r>
      <w:r w:rsidR="0077244F" w:rsidRPr="004F3ECA">
        <w:rPr>
          <w:rFonts w:ascii="Times New Roman" w:hAnsi="Times New Roman"/>
          <w:sz w:val="28"/>
          <w:szCs w:val="28"/>
        </w:rPr>
        <w:t>предметных результатов,</w:t>
      </w:r>
      <w:r w:rsidRPr="004F3ECA">
        <w:rPr>
          <w:rFonts w:ascii="Times New Roman" w:hAnsi="Times New Roman"/>
          <w:sz w:val="28"/>
          <w:szCs w:val="28"/>
        </w:rPr>
        <w:t xml:space="preserve"> обучающихся с легкой степенью умственной отсталости регламентирована и организована в соответствии с локальными актами образовательной организации. В качестве содержательной и критериальной базы оценки выступают предметные результаты.</w:t>
      </w:r>
    </w:p>
    <w:p w:rsidR="00CA13CC" w:rsidRDefault="00CA13CC" w:rsidP="00CA13CC">
      <w:pPr>
        <w:spacing w:after="0" w:line="240" w:lineRule="auto"/>
        <w:ind w:firstLine="708"/>
        <w:jc w:val="both"/>
        <w:rPr>
          <w:rFonts w:ascii="Times New Roman" w:hAnsi="Times New Roman"/>
          <w:sz w:val="28"/>
          <w:szCs w:val="28"/>
        </w:rPr>
      </w:pPr>
      <w:r>
        <w:rPr>
          <w:rFonts w:ascii="Times New Roman" w:hAnsi="Times New Roman"/>
          <w:sz w:val="28"/>
          <w:szCs w:val="28"/>
        </w:rPr>
        <w:t>В 1-ом классе безотметочное обучение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w:t>
      </w:r>
    </w:p>
    <w:p w:rsidR="00CA13CC" w:rsidRDefault="00CA13CC" w:rsidP="00CA13CC">
      <w:pPr>
        <w:spacing w:after="0" w:line="240" w:lineRule="auto"/>
        <w:ind w:firstLine="708"/>
        <w:jc w:val="both"/>
        <w:rPr>
          <w:rFonts w:ascii="Times New Roman" w:hAnsi="Times New Roman"/>
          <w:sz w:val="28"/>
          <w:szCs w:val="28"/>
        </w:rPr>
      </w:pPr>
      <w:r w:rsidRPr="00601D00">
        <w:rPr>
          <w:rFonts w:ascii="Times New Roman" w:hAnsi="Times New Roman"/>
          <w:sz w:val="28"/>
          <w:szCs w:val="28"/>
        </w:rPr>
        <w:t xml:space="preserve">При этом </w:t>
      </w:r>
      <w:proofErr w:type="spellStart"/>
      <w:r w:rsidRPr="00601D00">
        <w:rPr>
          <w:rFonts w:ascii="Times New Roman" w:hAnsi="Times New Roman"/>
          <w:sz w:val="28"/>
          <w:szCs w:val="28"/>
        </w:rPr>
        <w:t>безотметочная</w:t>
      </w:r>
      <w:proofErr w:type="spellEnd"/>
      <w:r w:rsidRPr="00601D00">
        <w:rPr>
          <w:rFonts w:ascii="Times New Roman" w:hAnsi="Times New Roman"/>
          <w:sz w:val="28"/>
          <w:szCs w:val="28"/>
        </w:rPr>
        <w:t xml:space="preserve"> система оценивания в 1-ом классе способствует более успешной и быстрой адаптации ребёнка к школе, не вызывая психотравмирующего воздействия. Никакому оцениванию не подлежат темп работы ученика, личностные качества школьников, особенности психических процессов.</w:t>
      </w:r>
    </w:p>
    <w:p w:rsidR="00CA13CC" w:rsidRDefault="00CA13CC" w:rsidP="00932B25">
      <w:pPr>
        <w:spacing w:line="240" w:lineRule="auto"/>
        <w:ind w:firstLine="708"/>
        <w:jc w:val="both"/>
        <w:rPr>
          <w:rFonts w:ascii="Times New Roman" w:hAnsi="Times New Roman"/>
          <w:color w:val="000000"/>
          <w:sz w:val="28"/>
          <w:szCs w:val="28"/>
        </w:rPr>
      </w:pPr>
      <w:r w:rsidRPr="00014B46">
        <w:rPr>
          <w:rFonts w:ascii="Times New Roman" w:hAnsi="Times New Roman"/>
          <w:sz w:val="28"/>
          <w:szCs w:val="28"/>
        </w:rPr>
        <w:lastRenderedPageBreak/>
        <w:t>Контроль достижения обучающимися уровня государственного образовательного стандарта осуществляется в виде итогового контроля в следующих формах: устный опрос</w:t>
      </w:r>
      <w:r w:rsidRPr="00014B46">
        <w:rPr>
          <w:rFonts w:ascii="Times New Roman" w:hAnsi="Times New Roman"/>
          <w:color w:val="000000"/>
          <w:sz w:val="28"/>
          <w:szCs w:val="28"/>
        </w:rPr>
        <w:t xml:space="preserve"> (индивидуальный, фронтальный), самостоятельная работа.</w:t>
      </w:r>
    </w:p>
    <w:p w:rsidR="00CA13CC" w:rsidRDefault="00CA13CC">
      <w:pPr>
        <w:rPr>
          <w:rFonts w:ascii="Times New Roman" w:hAnsi="Times New Roman"/>
          <w:color w:val="000000"/>
          <w:sz w:val="28"/>
          <w:szCs w:val="28"/>
        </w:rPr>
      </w:pPr>
      <w:r>
        <w:rPr>
          <w:rFonts w:ascii="Times New Roman" w:hAnsi="Times New Roman"/>
          <w:color w:val="000000"/>
          <w:sz w:val="28"/>
          <w:szCs w:val="28"/>
        </w:rPr>
        <w:br w:type="page"/>
      </w:r>
    </w:p>
    <w:p w:rsidR="00F97311" w:rsidRDefault="00F97311" w:rsidP="00F97311">
      <w:pPr>
        <w:spacing w:after="0" w:line="240" w:lineRule="auto"/>
        <w:jc w:val="center"/>
        <w:rPr>
          <w:rFonts w:ascii="Times New Roman" w:eastAsia="Calibri" w:hAnsi="Times New Roman" w:cs="Times New Roman"/>
          <w:b/>
          <w:sz w:val="28"/>
          <w:szCs w:val="28"/>
        </w:rPr>
      </w:pPr>
      <w:r w:rsidRPr="00F97311">
        <w:rPr>
          <w:rFonts w:ascii="Times New Roman" w:eastAsia="Calibri" w:hAnsi="Times New Roman" w:cs="Times New Roman"/>
          <w:b/>
          <w:sz w:val="28"/>
          <w:szCs w:val="28"/>
        </w:rPr>
        <w:lastRenderedPageBreak/>
        <w:t>Контроль и учет предметных достижений обучающихся</w:t>
      </w:r>
    </w:p>
    <w:p w:rsidR="0077244F" w:rsidRPr="00F97311" w:rsidRDefault="0077244F" w:rsidP="00F97311">
      <w:pPr>
        <w:spacing w:after="0" w:line="240" w:lineRule="auto"/>
        <w:jc w:val="center"/>
        <w:rPr>
          <w:rFonts w:ascii="Times New Roman" w:eastAsia="Calibri" w:hAnsi="Times New Roman" w:cs="Times New Roman"/>
          <w:b/>
          <w:sz w:val="28"/>
          <w:szCs w:val="28"/>
        </w:rPr>
      </w:pPr>
    </w:p>
    <w:tbl>
      <w:tblPr>
        <w:tblStyle w:val="13"/>
        <w:tblW w:w="14502" w:type="dxa"/>
        <w:tblInd w:w="108" w:type="dxa"/>
        <w:tblLook w:val="04A0" w:firstRow="1" w:lastRow="0" w:firstColumn="1" w:lastColumn="0" w:noHBand="0" w:noVBand="1"/>
      </w:tblPr>
      <w:tblGrid>
        <w:gridCol w:w="1058"/>
        <w:gridCol w:w="1051"/>
        <w:gridCol w:w="1132"/>
        <w:gridCol w:w="1297"/>
        <w:gridCol w:w="9964"/>
      </w:tblGrid>
      <w:tr w:rsidR="00F97311" w:rsidRPr="00F97311" w:rsidTr="00F97311">
        <w:trPr>
          <w:trHeight w:val="481"/>
        </w:trPr>
        <w:tc>
          <w:tcPr>
            <w:tcW w:w="1058" w:type="dxa"/>
            <w:vMerge w:val="restart"/>
            <w:vAlign w:val="center"/>
          </w:tcPr>
          <w:p w:rsidR="00F97311" w:rsidRPr="00F97311" w:rsidRDefault="00F97311" w:rsidP="00F97311">
            <w:pPr>
              <w:jc w:val="center"/>
              <w:rPr>
                <w:rFonts w:ascii="Times New Roman" w:eastAsia="Calibri" w:hAnsi="Times New Roman" w:cs="Times New Roman"/>
                <w:b/>
              </w:rPr>
            </w:pPr>
            <w:r w:rsidRPr="00F97311">
              <w:rPr>
                <w:rFonts w:ascii="Times New Roman" w:eastAsia="Calibri" w:hAnsi="Times New Roman" w:cs="Times New Roman"/>
                <w:b/>
              </w:rPr>
              <w:t>№ п/п</w:t>
            </w:r>
          </w:p>
        </w:tc>
        <w:tc>
          <w:tcPr>
            <w:tcW w:w="1051" w:type="dxa"/>
            <w:vMerge w:val="restart"/>
            <w:tcBorders>
              <w:bottom w:val="single" w:sz="4" w:space="0" w:color="auto"/>
            </w:tcBorders>
            <w:vAlign w:val="center"/>
          </w:tcPr>
          <w:p w:rsidR="00F97311" w:rsidRPr="00F97311" w:rsidRDefault="00F97311" w:rsidP="00F97311">
            <w:pPr>
              <w:jc w:val="center"/>
              <w:rPr>
                <w:rFonts w:ascii="Times New Roman" w:eastAsia="Calibri" w:hAnsi="Times New Roman" w:cs="Times New Roman"/>
                <w:b/>
              </w:rPr>
            </w:pPr>
            <w:r w:rsidRPr="00F97311">
              <w:rPr>
                <w:rFonts w:ascii="Times New Roman" w:eastAsia="Calibri" w:hAnsi="Times New Roman" w:cs="Times New Roman"/>
                <w:b/>
              </w:rPr>
              <w:t>№ урока</w:t>
            </w:r>
          </w:p>
        </w:tc>
        <w:tc>
          <w:tcPr>
            <w:tcW w:w="2429" w:type="dxa"/>
            <w:gridSpan w:val="2"/>
            <w:tcBorders>
              <w:bottom w:val="single" w:sz="4" w:space="0" w:color="auto"/>
            </w:tcBorders>
            <w:vAlign w:val="center"/>
          </w:tcPr>
          <w:p w:rsidR="00F97311" w:rsidRPr="00F97311" w:rsidRDefault="00F97311" w:rsidP="00F97311">
            <w:pPr>
              <w:jc w:val="center"/>
              <w:rPr>
                <w:rFonts w:ascii="Times New Roman" w:eastAsia="Calibri" w:hAnsi="Times New Roman" w:cs="Times New Roman"/>
                <w:b/>
              </w:rPr>
            </w:pPr>
            <w:r w:rsidRPr="00F97311">
              <w:rPr>
                <w:rFonts w:ascii="Times New Roman" w:eastAsia="Calibri" w:hAnsi="Times New Roman" w:cs="Times New Roman"/>
                <w:b/>
              </w:rPr>
              <w:t>Дата проведения</w:t>
            </w:r>
          </w:p>
        </w:tc>
        <w:tc>
          <w:tcPr>
            <w:tcW w:w="9964" w:type="dxa"/>
            <w:vMerge w:val="restart"/>
            <w:vAlign w:val="center"/>
          </w:tcPr>
          <w:p w:rsidR="00F97311" w:rsidRPr="00F97311" w:rsidRDefault="00F97311" w:rsidP="00F97311">
            <w:pPr>
              <w:autoSpaceDE w:val="0"/>
              <w:autoSpaceDN w:val="0"/>
              <w:adjustRightInd w:val="0"/>
              <w:jc w:val="center"/>
              <w:rPr>
                <w:rFonts w:ascii="Times New Roman" w:eastAsia="Calibri" w:hAnsi="Times New Roman" w:cs="Times New Roman"/>
                <w:b/>
                <w:bCs/>
                <w:iCs/>
              </w:rPr>
            </w:pPr>
            <w:r w:rsidRPr="00F97311">
              <w:rPr>
                <w:rFonts w:ascii="Times New Roman" w:eastAsia="Calibri" w:hAnsi="Times New Roman" w:cs="Times New Roman"/>
                <w:b/>
                <w:bCs/>
                <w:iCs/>
              </w:rPr>
              <w:t xml:space="preserve">Промежуточная аттестация. </w:t>
            </w:r>
          </w:p>
          <w:p w:rsidR="00F97311" w:rsidRPr="00F97311" w:rsidRDefault="00F97311" w:rsidP="00F97311">
            <w:pPr>
              <w:jc w:val="center"/>
              <w:rPr>
                <w:rFonts w:ascii="Times New Roman" w:eastAsia="Calibri" w:hAnsi="Times New Roman" w:cs="Times New Roman"/>
                <w:b/>
                <w:highlight w:val="yellow"/>
              </w:rPr>
            </w:pPr>
            <w:r w:rsidRPr="00F97311">
              <w:rPr>
                <w:rFonts w:ascii="Times New Roman" w:eastAsia="Calibri" w:hAnsi="Times New Roman" w:cs="Times New Roman"/>
                <w:b/>
                <w:bCs/>
                <w:iCs/>
              </w:rPr>
              <w:t>Периодический (тематический) контроль.</w:t>
            </w:r>
          </w:p>
        </w:tc>
      </w:tr>
      <w:tr w:rsidR="00F97311" w:rsidRPr="00F97311" w:rsidTr="00F97311">
        <w:tc>
          <w:tcPr>
            <w:tcW w:w="1058" w:type="dxa"/>
            <w:vMerge/>
            <w:vAlign w:val="center"/>
          </w:tcPr>
          <w:p w:rsidR="00F97311" w:rsidRPr="00F97311" w:rsidRDefault="00F97311" w:rsidP="00F97311">
            <w:pPr>
              <w:jc w:val="center"/>
              <w:rPr>
                <w:rFonts w:ascii="Times New Roman" w:eastAsia="Calibri" w:hAnsi="Times New Roman" w:cs="Times New Roman"/>
                <w:b/>
              </w:rPr>
            </w:pPr>
          </w:p>
        </w:tc>
        <w:tc>
          <w:tcPr>
            <w:tcW w:w="1051" w:type="dxa"/>
            <w:vMerge/>
            <w:vAlign w:val="center"/>
          </w:tcPr>
          <w:p w:rsidR="00F97311" w:rsidRPr="00F97311" w:rsidRDefault="00F97311" w:rsidP="00F97311">
            <w:pPr>
              <w:jc w:val="center"/>
              <w:rPr>
                <w:rFonts w:ascii="Times New Roman" w:eastAsia="Calibri" w:hAnsi="Times New Roman" w:cs="Times New Roman"/>
                <w:b/>
              </w:rPr>
            </w:pPr>
          </w:p>
        </w:tc>
        <w:tc>
          <w:tcPr>
            <w:tcW w:w="1132" w:type="dxa"/>
            <w:vAlign w:val="center"/>
          </w:tcPr>
          <w:p w:rsidR="00F97311" w:rsidRPr="00F97311" w:rsidRDefault="00F97311" w:rsidP="00F97311">
            <w:pPr>
              <w:jc w:val="center"/>
              <w:rPr>
                <w:rFonts w:ascii="Times New Roman" w:eastAsia="Calibri" w:hAnsi="Times New Roman" w:cs="Times New Roman"/>
                <w:b/>
              </w:rPr>
            </w:pPr>
            <w:r w:rsidRPr="00F97311">
              <w:rPr>
                <w:rFonts w:ascii="Times New Roman" w:eastAsia="Calibri" w:hAnsi="Times New Roman" w:cs="Times New Roman"/>
                <w:b/>
              </w:rPr>
              <w:t>план</w:t>
            </w:r>
          </w:p>
        </w:tc>
        <w:tc>
          <w:tcPr>
            <w:tcW w:w="1297" w:type="dxa"/>
            <w:vAlign w:val="center"/>
          </w:tcPr>
          <w:p w:rsidR="00F97311" w:rsidRPr="00F97311" w:rsidRDefault="00F97311" w:rsidP="00F97311">
            <w:pPr>
              <w:jc w:val="center"/>
              <w:rPr>
                <w:rFonts w:ascii="Times New Roman" w:eastAsia="Calibri" w:hAnsi="Times New Roman" w:cs="Times New Roman"/>
                <w:b/>
              </w:rPr>
            </w:pPr>
            <w:r w:rsidRPr="00F97311">
              <w:rPr>
                <w:rFonts w:ascii="Times New Roman" w:eastAsia="Calibri" w:hAnsi="Times New Roman" w:cs="Times New Roman"/>
                <w:b/>
              </w:rPr>
              <w:t>факт</w:t>
            </w:r>
          </w:p>
        </w:tc>
        <w:tc>
          <w:tcPr>
            <w:tcW w:w="9964" w:type="dxa"/>
            <w:vMerge/>
            <w:vAlign w:val="center"/>
          </w:tcPr>
          <w:p w:rsidR="00F97311" w:rsidRPr="00F97311" w:rsidRDefault="00F97311" w:rsidP="00F97311">
            <w:pPr>
              <w:jc w:val="center"/>
              <w:rPr>
                <w:rFonts w:ascii="Times New Roman" w:eastAsia="Calibri" w:hAnsi="Times New Roman" w:cs="Times New Roman"/>
                <w:b/>
                <w:highlight w:val="yellow"/>
              </w:rPr>
            </w:pPr>
          </w:p>
        </w:tc>
      </w:tr>
      <w:tr w:rsidR="00F97311" w:rsidRPr="00F97311" w:rsidTr="00F97311">
        <w:tc>
          <w:tcPr>
            <w:tcW w:w="14502" w:type="dxa"/>
            <w:gridSpan w:val="5"/>
            <w:vAlign w:val="center"/>
          </w:tcPr>
          <w:p w:rsidR="00F97311" w:rsidRPr="00F97311" w:rsidRDefault="00F97311" w:rsidP="00F97311">
            <w:pPr>
              <w:jc w:val="center"/>
              <w:rPr>
                <w:rFonts w:ascii="Times New Roman" w:eastAsia="Calibri" w:hAnsi="Times New Roman" w:cs="Times New Roman"/>
                <w:b/>
              </w:rPr>
            </w:pPr>
            <w:r w:rsidRPr="00F97311">
              <w:rPr>
                <w:rFonts w:ascii="Times New Roman" w:eastAsia="Calibri" w:hAnsi="Times New Roman" w:cs="Times New Roman"/>
                <w:b/>
              </w:rPr>
              <w:t>4 четверть</w:t>
            </w:r>
          </w:p>
        </w:tc>
      </w:tr>
      <w:tr w:rsidR="00F97311" w:rsidRPr="00F97311" w:rsidTr="00F97311">
        <w:tc>
          <w:tcPr>
            <w:tcW w:w="1058" w:type="dxa"/>
            <w:vAlign w:val="center"/>
          </w:tcPr>
          <w:p w:rsidR="00F97311" w:rsidRPr="00F97311" w:rsidRDefault="00F97311" w:rsidP="00F97311">
            <w:pPr>
              <w:jc w:val="center"/>
              <w:rPr>
                <w:rFonts w:ascii="Times New Roman" w:eastAsia="Calibri" w:hAnsi="Times New Roman" w:cs="Times New Roman"/>
                <w:bCs/>
              </w:rPr>
            </w:pPr>
            <w:r w:rsidRPr="00F97311">
              <w:rPr>
                <w:rFonts w:ascii="Times New Roman" w:eastAsia="Calibri" w:hAnsi="Times New Roman" w:cs="Times New Roman"/>
                <w:bCs/>
              </w:rPr>
              <w:t>1.</w:t>
            </w:r>
          </w:p>
        </w:tc>
        <w:tc>
          <w:tcPr>
            <w:tcW w:w="1051" w:type="dxa"/>
            <w:vAlign w:val="center"/>
          </w:tcPr>
          <w:p w:rsidR="00F97311" w:rsidRPr="00F97311" w:rsidRDefault="00F97311" w:rsidP="00F97311">
            <w:pPr>
              <w:jc w:val="center"/>
              <w:rPr>
                <w:rFonts w:ascii="Times New Roman" w:eastAsia="Calibri" w:hAnsi="Times New Roman" w:cs="Times New Roman"/>
                <w:bCs/>
              </w:rPr>
            </w:pPr>
            <w:r w:rsidRPr="00F97311">
              <w:rPr>
                <w:rFonts w:ascii="Times New Roman" w:eastAsia="Calibri" w:hAnsi="Times New Roman" w:cs="Times New Roman"/>
                <w:bCs/>
              </w:rPr>
              <w:t>29</w:t>
            </w:r>
          </w:p>
        </w:tc>
        <w:tc>
          <w:tcPr>
            <w:tcW w:w="1132" w:type="dxa"/>
            <w:vAlign w:val="center"/>
          </w:tcPr>
          <w:p w:rsidR="00F97311" w:rsidRPr="00F97311" w:rsidRDefault="00F97311" w:rsidP="00F97311">
            <w:pPr>
              <w:jc w:val="center"/>
              <w:rPr>
                <w:rFonts w:ascii="Times New Roman" w:eastAsia="Calibri" w:hAnsi="Times New Roman" w:cs="Times New Roman"/>
                <w:bCs/>
              </w:rPr>
            </w:pPr>
            <w:r w:rsidRPr="00F97311">
              <w:rPr>
                <w:rFonts w:ascii="Times New Roman" w:eastAsia="Calibri" w:hAnsi="Times New Roman" w:cs="Times New Roman"/>
                <w:bCs/>
              </w:rPr>
              <w:t>27.04</w:t>
            </w:r>
          </w:p>
        </w:tc>
        <w:tc>
          <w:tcPr>
            <w:tcW w:w="1297" w:type="dxa"/>
            <w:vAlign w:val="center"/>
          </w:tcPr>
          <w:p w:rsidR="00F97311" w:rsidRPr="00F97311" w:rsidRDefault="00F97311" w:rsidP="00F97311">
            <w:pPr>
              <w:jc w:val="center"/>
              <w:rPr>
                <w:rFonts w:ascii="Times New Roman" w:eastAsia="Calibri" w:hAnsi="Times New Roman" w:cs="Times New Roman"/>
              </w:rPr>
            </w:pPr>
          </w:p>
        </w:tc>
        <w:tc>
          <w:tcPr>
            <w:tcW w:w="9964" w:type="dxa"/>
            <w:vAlign w:val="bottom"/>
          </w:tcPr>
          <w:p w:rsidR="00F97311" w:rsidRPr="00F97311" w:rsidRDefault="00F97311" w:rsidP="00F97311">
            <w:pPr>
              <w:tabs>
                <w:tab w:val="left" w:pos="540"/>
              </w:tabs>
              <w:autoSpaceDE w:val="0"/>
              <w:autoSpaceDN w:val="0"/>
              <w:adjustRightInd w:val="0"/>
              <w:spacing w:after="75"/>
              <w:rPr>
                <w:rFonts w:ascii="Times New Roman" w:eastAsia="Times New Roman" w:hAnsi="Times New Roman" w:cs="Times New Roman"/>
                <w:b/>
                <w:bCs/>
                <w:lang w:eastAsia="ru-RU"/>
              </w:rPr>
            </w:pPr>
            <w:r w:rsidRPr="00F97311">
              <w:rPr>
                <w:rFonts w:ascii="Times New Roman" w:eastAsia="Calibri" w:hAnsi="Times New Roman" w:cs="Times New Roman"/>
                <w:color w:val="FF0000"/>
              </w:rPr>
              <w:t>Практическая (творческая) работа «Я рисую».</w:t>
            </w:r>
          </w:p>
        </w:tc>
      </w:tr>
      <w:tr w:rsidR="00F97311" w:rsidRPr="00F97311" w:rsidTr="00F97311">
        <w:tc>
          <w:tcPr>
            <w:tcW w:w="1058" w:type="dxa"/>
            <w:vAlign w:val="center"/>
          </w:tcPr>
          <w:p w:rsidR="00F97311" w:rsidRPr="00F97311" w:rsidRDefault="00F97311" w:rsidP="00F97311">
            <w:pPr>
              <w:jc w:val="center"/>
              <w:rPr>
                <w:rFonts w:ascii="Times New Roman" w:eastAsia="Calibri" w:hAnsi="Times New Roman" w:cs="Times New Roman"/>
              </w:rPr>
            </w:pPr>
          </w:p>
        </w:tc>
        <w:tc>
          <w:tcPr>
            <w:tcW w:w="1051" w:type="dxa"/>
          </w:tcPr>
          <w:p w:rsidR="00F97311" w:rsidRPr="00F97311" w:rsidRDefault="00F97311" w:rsidP="00F97311">
            <w:pPr>
              <w:jc w:val="center"/>
              <w:rPr>
                <w:rFonts w:ascii="Times New Roman" w:eastAsia="Calibri" w:hAnsi="Times New Roman" w:cs="Times New Roman"/>
              </w:rPr>
            </w:pPr>
          </w:p>
        </w:tc>
        <w:tc>
          <w:tcPr>
            <w:tcW w:w="1132" w:type="dxa"/>
          </w:tcPr>
          <w:p w:rsidR="00F97311" w:rsidRPr="00F97311" w:rsidRDefault="00F97311" w:rsidP="00F97311">
            <w:pPr>
              <w:jc w:val="center"/>
              <w:rPr>
                <w:rFonts w:ascii="Times New Roman" w:eastAsia="Calibri" w:hAnsi="Times New Roman" w:cs="Times New Roman"/>
              </w:rPr>
            </w:pPr>
          </w:p>
        </w:tc>
        <w:tc>
          <w:tcPr>
            <w:tcW w:w="1297" w:type="dxa"/>
            <w:vAlign w:val="bottom"/>
          </w:tcPr>
          <w:p w:rsidR="00F97311" w:rsidRPr="00F97311" w:rsidRDefault="00F97311" w:rsidP="00F97311">
            <w:pPr>
              <w:jc w:val="center"/>
              <w:rPr>
                <w:rFonts w:ascii="Times New Roman" w:eastAsia="Calibri" w:hAnsi="Times New Roman" w:cs="Times New Roman"/>
              </w:rPr>
            </w:pPr>
          </w:p>
        </w:tc>
        <w:tc>
          <w:tcPr>
            <w:tcW w:w="9964" w:type="dxa"/>
            <w:vAlign w:val="bottom"/>
          </w:tcPr>
          <w:p w:rsidR="00F97311" w:rsidRPr="00F97311" w:rsidRDefault="00F97311" w:rsidP="00F97311">
            <w:pPr>
              <w:rPr>
                <w:rFonts w:ascii="Times New Roman" w:eastAsia="Calibri" w:hAnsi="Times New Roman" w:cs="Times New Roman"/>
                <w:b/>
              </w:rPr>
            </w:pPr>
            <w:r w:rsidRPr="00F97311">
              <w:rPr>
                <w:rFonts w:ascii="Times New Roman" w:eastAsia="Calibri" w:hAnsi="Times New Roman" w:cs="Times New Roman"/>
                <w:b/>
              </w:rPr>
              <w:t>Итого: 1 ч</w:t>
            </w:r>
          </w:p>
        </w:tc>
      </w:tr>
    </w:tbl>
    <w:p w:rsidR="0077244F" w:rsidRDefault="0077244F" w:rsidP="00F9731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bookmarkStart w:id="8" w:name="_Hlk18960321"/>
    </w:p>
    <w:p w:rsidR="00F97311" w:rsidRDefault="00F97311" w:rsidP="00F9731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F97311">
        <w:rPr>
          <w:rFonts w:ascii="Times New Roman" w:eastAsia="Calibri" w:hAnsi="Times New Roman" w:cs="Times New Roman"/>
          <w:b/>
          <w:bCs/>
          <w:sz w:val="28"/>
          <w:szCs w:val="28"/>
          <w:lang w:eastAsia="ru-RU"/>
        </w:rPr>
        <w:t>Календарно - тематическое планирование</w:t>
      </w:r>
    </w:p>
    <w:p w:rsidR="0077244F" w:rsidRPr="00F97311" w:rsidRDefault="0077244F" w:rsidP="00F9731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F97311" w:rsidRPr="00F97311" w:rsidRDefault="00F97311" w:rsidP="00F97311">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F97311">
        <w:rPr>
          <w:rFonts w:ascii="Times New Roman" w:eastAsia="Calibri" w:hAnsi="Times New Roman" w:cs="Times New Roman"/>
          <w:bCs/>
          <w:sz w:val="28"/>
          <w:szCs w:val="28"/>
        </w:rPr>
        <w:t>«Изобразительное искусство» (1 час в неделю, всего 33 часа)</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965"/>
        <w:gridCol w:w="851"/>
        <w:gridCol w:w="1970"/>
        <w:gridCol w:w="1971"/>
        <w:gridCol w:w="1752"/>
        <w:gridCol w:w="1752"/>
        <w:gridCol w:w="2847"/>
        <w:gridCol w:w="1473"/>
      </w:tblGrid>
      <w:tr w:rsidR="00F97311" w:rsidRPr="001E6B64" w:rsidTr="00F97311">
        <w:trPr>
          <w:trHeight w:val="803"/>
        </w:trPr>
        <w:tc>
          <w:tcPr>
            <w:tcW w:w="878" w:type="dxa"/>
            <w:vMerge w:val="restart"/>
            <w:tcBorders>
              <w:top w:val="single" w:sz="4" w:space="0" w:color="auto"/>
              <w:left w:val="single" w:sz="4" w:space="0" w:color="auto"/>
              <w:right w:val="single" w:sz="4" w:space="0" w:color="auto"/>
            </w:tcBorders>
            <w:vAlign w:val="center"/>
          </w:tcPr>
          <w:bookmarkEnd w:id="8"/>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 урока</w:t>
            </w:r>
          </w:p>
        </w:tc>
        <w:tc>
          <w:tcPr>
            <w:tcW w:w="1816" w:type="dxa"/>
            <w:gridSpan w:val="2"/>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Дата проведения</w:t>
            </w:r>
          </w:p>
        </w:tc>
        <w:tc>
          <w:tcPr>
            <w:tcW w:w="1970" w:type="dxa"/>
            <w:tcBorders>
              <w:top w:val="single" w:sz="4" w:space="0" w:color="auto"/>
              <w:left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Тема урока</w:t>
            </w:r>
          </w:p>
        </w:tc>
        <w:tc>
          <w:tcPr>
            <w:tcW w:w="1971" w:type="dxa"/>
            <w:tcBorders>
              <w:top w:val="single" w:sz="4" w:space="0" w:color="auto"/>
              <w:left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Цели урока</w:t>
            </w:r>
          </w:p>
        </w:tc>
        <w:tc>
          <w:tcPr>
            <w:tcW w:w="1752" w:type="dxa"/>
            <w:tcBorders>
              <w:top w:val="single" w:sz="4" w:space="0" w:color="auto"/>
              <w:left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Тип урока</w:t>
            </w:r>
          </w:p>
        </w:tc>
        <w:tc>
          <w:tcPr>
            <w:tcW w:w="1752" w:type="dxa"/>
            <w:tcBorders>
              <w:top w:val="single" w:sz="4" w:space="0" w:color="auto"/>
              <w:left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Методы и приемы</w:t>
            </w:r>
          </w:p>
        </w:tc>
        <w:tc>
          <w:tcPr>
            <w:tcW w:w="2847" w:type="dxa"/>
            <w:tcBorders>
              <w:top w:val="single" w:sz="4" w:space="0" w:color="auto"/>
              <w:left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Формируемые БУД (личностные, коммуникативные, регулятивные, познавательные)</w:t>
            </w:r>
          </w:p>
        </w:tc>
        <w:tc>
          <w:tcPr>
            <w:tcW w:w="1473" w:type="dxa"/>
            <w:tcBorders>
              <w:top w:val="single" w:sz="4" w:space="0" w:color="auto"/>
              <w:left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Словарь</w:t>
            </w:r>
          </w:p>
        </w:tc>
      </w:tr>
      <w:tr w:rsidR="00F97311" w:rsidRPr="001E6B64" w:rsidTr="00F97311">
        <w:trPr>
          <w:trHeight w:val="520"/>
        </w:trPr>
        <w:tc>
          <w:tcPr>
            <w:tcW w:w="878" w:type="dxa"/>
            <w:vMerge/>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c>
          <w:tcPr>
            <w:tcW w:w="965" w:type="dxa"/>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план</w:t>
            </w:r>
          </w:p>
        </w:tc>
        <w:tc>
          <w:tcPr>
            <w:tcW w:w="851" w:type="dxa"/>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факт</w:t>
            </w:r>
          </w:p>
        </w:tc>
        <w:tc>
          <w:tcPr>
            <w:tcW w:w="1970" w:type="dxa"/>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c>
          <w:tcPr>
            <w:tcW w:w="1971" w:type="dxa"/>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c>
          <w:tcPr>
            <w:tcW w:w="1752" w:type="dxa"/>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c>
          <w:tcPr>
            <w:tcW w:w="1752" w:type="dxa"/>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c>
          <w:tcPr>
            <w:tcW w:w="2847" w:type="dxa"/>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c>
          <w:tcPr>
            <w:tcW w:w="1473" w:type="dxa"/>
            <w:tcBorders>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p>
        </w:tc>
      </w:tr>
      <w:tr w:rsidR="00F97311" w:rsidRPr="001E6B64" w:rsidTr="00F97311">
        <w:trPr>
          <w:trHeight w:val="391"/>
        </w:trPr>
        <w:tc>
          <w:tcPr>
            <w:tcW w:w="14459" w:type="dxa"/>
            <w:gridSpan w:val="9"/>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b/>
              </w:rPr>
            </w:pPr>
            <w:r w:rsidRPr="001E6B64">
              <w:rPr>
                <w:rFonts w:ascii="Times New Roman" w:eastAsia="Calibri" w:hAnsi="Times New Roman" w:cs="Times New Roman"/>
                <w:b/>
              </w:rPr>
              <w:t>1 четверть – 9 ч.</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w:t>
            </w:r>
          </w:p>
        </w:tc>
        <w:tc>
          <w:tcPr>
            <w:tcW w:w="965" w:type="dxa"/>
            <w:tcBorders>
              <w:top w:val="single" w:sz="4" w:space="0" w:color="auto"/>
              <w:left w:val="single" w:sz="4" w:space="0" w:color="auto"/>
              <w:right w:val="single" w:sz="4" w:space="0" w:color="auto"/>
            </w:tcBorders>
          </w:tcPr>
          <w:p w:rsidR="00F97311" w:rsidRPr="001E6B64" w:rsidRDefault="0077244F" w:rsidP="00F97311">
            <w:pPr>
              <w:spacing w:after="0" w:line="240" w:lineRule="auto"/>
              <w:jc w:val="center"/>
              <w:rPr>
                <w:rFonts w:ascii="Times New Roman" w:eastAsia="Calibri" w:hAnsi="Times New Roman" w:cs="Times New Roman"/>
              </w:rPr>
            </w:pPr>
            <w:r>
              <w:rPr>
                <w:rFonts w:ascii="Times New Roman" w:eastAsia="Calibri" w:hAnsi="Times New Roman" w:cs="Times New Roman"/>
              </w:rPr>
              <w:t>.09</w:t>
            </w:r>
          </w:p>
        </w:tc>
        <w:tc>
          <w:tcPr>
            <w:tcW w:w="851" w:type="dxa"/>
            <w:tcBorders>
              <w:top w:val="single" w:sz="4" w:space="0" w:color="auto"/>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b/>
              </w:rPr>
            </w:pPr>
            <w:r w:rsidRPr="001E6B64">
              <w:rPr>
                <w:rFonts w:ascii="Times New Roman" w:eastAsia="Calibri" w:hAnsi="Times New Roman" w:cs="Times New Roman"/>
              </w:rPr>
              <w:t xml:space="preserve">Инструктаж по ТБ. </w:t>
            </w:r>
            <w:r w:rsidRPr="001E6B64">
              <w:rPr>
                <w:rFonts w:ascii="Times New Roman" w:eastAsia="Calibri" w:hAnsi="Times New Roman" w:cs="Times New Roman"/>
                <w:bCs/>
                <w:color w:val="000000"/>
                <w:lang w:eastAsia="ru-RU" w:bidi="ru-RU"/>
              </w:rPr>
              <w:t>Осень золотая наступает. Осенний листопад. Цвета осени.</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b/>
              </w:rPr>
            </w:pPr>
            <w:r w:rsidRPr="001E6B64">
              <w:rPr>
                <w:rFonts w:ascii="Times New Roman" w:eastAsia="Calibri" w:hAnsi="Times New Roman" w:cs="Times New Roman"/>
              </w:rPr>
              <w:t xml:space="preserve">Учить организовывать свое рабочее место, правильно держать тетрадь для рисования и карандаш. </w:t>
            </w:r>
            <w:r w:rsidRPr="001E6B64">
              <w:rPr>
                <w:rFonts w:ascii="Times New Roman" w:eastAsia="Calibri" w:hAnsi="Times New Roman" w:cs="Times New Roman"/>
                <w:bCs/>
              </w:rPr>
              <w:t>Учить навыкам и приемам обрывной аппликации.</w:t>
            </w:r>
            <w:r w:rsidRPr="001E6B64">
              <w:rPr>
                <w:rFonts w:ascii="Times New Roman" w:eastAsia="Calibri" w:hAnsi="Times New Roman" w:cs="Times New Roman"/>
                <w:b/>
                <w:bCs/>
              </w:rPr>
              <w:t xml:space="preserve"> </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b/>
              </w:rPr>
            </w:pPr>
            <w:r w:rsidRPr="001E6B64">
              <w:rPr>
                <w:rFonts w:ascii="Times New Roman" w:eastAsia="Calibri" w:hAnsi="Times New Roman" w:cs="Times New Roman"/>
              </w:rPr>
              <w:t>Сообщение новых знаний.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b/>
              </w:rPr>
            </w:pPr>
            <w:r w:rsidRPr="001E6B64">
              <w:rPr>
                <w:rFonts w:ascii="Times New Roman" w:eastAsia="Calibri" w:hAnsi="Times New Roman" w:cs="Times New Roman"/>
                <w:bCs/>
                <w:color w:val="000000"/>
                <w:u w:val="single"/>
                <w:lang w:eastAsia="ru-RU" w:bidi="ru-RU"/>
              </w:rPr>
              <w:t>Обрывная аппликация.</w:t>
            </w:r>
            <w:r w:rsidRPr="001E6B64">
              <w:rPr>
                <w:rFonts w:ascii="Times New Roman" w:eastAsia="Calibri" w:hAnsi="Times New Roman" w:cs="Times New Roman"/>
              </w:rPr>
              <w:t xml:space="preserve"> Приём совместного поэтапного изображения, сравнения, игровые приёмы. </w:t>
            </w:r>
            <w:r w:rsidRPr="001E6B64">
              <w:rPr>
                <w:rFonts w:ascii="Times New Roman" w:eastAsia="Calibri" w:hAnsi="Times New Roman" w:cs="Times New Roman"/>
                <w:b/>
              </w:rPr>
              <w:t xml:space="preserve"> </w:t>
            </w:r>
          </w:p>
        </w:tc>
        <w:tc>
          <w:tcPr>
            <w:tcW w:w="2847"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hd w:val="clear" w:color="auto" w:fill="FFFFFF"/>
              <w:spacing w:after="0" w:line="240" w:lineRule="auto"/>
              <w:rPr>
                <w:rFonts w:ascii="Times New Roman" w:eastAsia="Times New Roman" w:hAnsi="Times New Roman" w:cs="Times New Roman"/>
                <w:color w:val="000000"/>
                <w:lang w:eastAsia="ru-RU"/>
              </w:rPr>
            </w:pPr>
            <w:r w:rsidRPr="001E6B64">
              <w:rPr>
                <w:rFonts w:ascii="Times New Roman" w:eastAsia="Times New Roman" w:hAnsi="Times New Roman" w:cs="Times New Roman"/>
                <w:lang w:eastAsia="ru-RU"/>
              </w:rPr>
              <w:t xml:space="preserve"> Мотивация к учебной деятельности, владение культурой поведения и общения. </w:t>
            </w:r>
            <w:r w:rsidRPr="001E6B64">
              <w:rPr>
                <w:rFonts w:ascii="Times New Roman" w:eastAsia="Times New Roman" w:hAnsi="Times New Roman" w:cs="Times New Roman"/>
                <w:color w:val="000000"/>
                <w:lang w:eastAsia="ru-RU"/>
              </w:rPr>
              <w:t>Организовывать своё рабочее место. Ориентироваться в учебнике (на развороте, в оглавлении, в словаре); Пользоваться языком изобразительного искусства.</w:t>
            </w: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делать аппликацию, отрывать, наклеивать</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2</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.09</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Солнце на небе. Травка на земле. Забор.</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Обучение приемам изображения предметов с выраженными особенностями формы. Поэтапное ведение рисунка.</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Приём совместного поэтапного изображения, сравнения, игровые приёмы.</w:t>
            </w:r>
          </w:p>
        </w:tc>
        <w:tc>
          <w:tcPr>
            <w:tcW w:w="2847" w:type="dxa"/>
            <w:vMerge w:val="restart"/>
            <w:tcBorders>
              <w:top w:val="single" w:sz="4" w:space="0" w:color="auto"/>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Times New Roman" w:hAnsi="Times New Roman" w:cs="Times New Roman"/>
                <w:color w:val="000000"/>
                <w:lang w:eastAsia="ru-RU"/>
              </w:rPr>
              <w:t>- положительное отношение к окружающей действительности, готовность к организации взаимодействия с ней и эстетическому ее восприятию;</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адекватно использовать принятые ритуалы социального взаимодействия с одноклассниками и учителем;</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обращаться за помощью и принимать помощь;</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слушать и понимать инструкцию к учебному заданию в разных видах деятельности и быту;</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сотрудничать со взрослыми и сверстниками в разных социальных ситуациях;</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доброжелательно относиться, сопереживать, конструктивно взаимодействовать с людьми;</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входить и выходить из учебного помещения со звонком;</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ориентироваться в пространстве класса (зала, учебного помещения);</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пользоваться учебной мебелью;</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xml:space="preserve">- адекватно использовать ритуалы школьного поведения </w:t>
            </w:r>
            <w:r w:rsidRPr="001E6B64">
              <w:rPr>
                <w:rFonts w:ascii="Times New Roman" w:eastAsia="Times New Roman" w:hAnsi="Times New Roman" w:cs="Times New Roman"/>
                <w:color w:val="000000"/>
                <w:lang w:eastAsia="ru-RU"/>
              </w:rPr>
              <w:lastRenderedPageBreak/>
              <w:t>(поднимать руку, вставать и выходить из-за парты и т. д.);</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работать с учебными принадлежностями инструментами, (спортивным инвентарем) и организовывать рабочее место;</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принимать цели и произвольно включаться в деятельность, следовать предложенному плану и работать в общем темпе;</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активно участвовать в деятельности, контролировать и оценивать свои действия и действия одноклассников;</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xml:space="preserve">-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выделять существенные, общие и отличительные свойства предметов;</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xml:space="preserve">- делать простейшие обобщения, сравнивать, классифицировать на наглядном материале; </w:t>
            </w:r>
            <w:r w:rsidRPr="001E6B64">
              <w:rPr>
                <w:rFonts w:ascii="Times New Roman" w:eastAsia="Calibri" w:hAnsi="Times New Roman" w:cs="Times New Roman"/>
              </w:rPr>
              <w:t xml:space="preserve"> </w:t>
            </w:r>
            <w:r w:rsidRPr="001E6B64">
              <w:rPr>
                <w:rFonts w:ascii="Times New Roman" w:eastAsia="Times New Roman" w:hAnsi="Times New Roman" w:cs="Times New Roman"/>
                <w:color w:val="000000"/>
                <w:lang w:eastAsia="ru-RU"/>
              </w:rPr>
              <w:t xml:space="preserve">- пользоваться знаками, символами, предметами </w:t>
            </w:r>
            <w:r w:rsidRPr="001E6B64">
              <w:rPr>
                <w:rFonts w:ascii="Times New Roman" w:eastAsia="Times New Roman" w:hAnsi="Times New Roman" w:cs="Times New Roman"/>
                <w:color w:val="000000"/>
                <w:lang w:eastAsia="ru-RU"/>
              </w:rPr>
              <w:lastRenderedPageBreak/>
              <w:t>заместителями</w:t>
            </w:r>
            <w:r w:rsidRPr="001E6B64">
              <w:rPr>
                <w:rFonts w:ascii="Times New Roman" w:eastAsia="Calibri" w:hAnsi="Times New Roman" w:cs="Times New Roman"/>
              </w:rPr>
              <w:t xml:space="preserve">; </w:t>
            </w:r>
            <w:r w:rsidRPr="001E6B64">
              <w:rPr>
                <w:rFonts w:ascii="Times New Roman" w:eastAsia="Calibri" w:hAnsi="Times New Roman" w:cs="Times New Roman"/>
                <w:color w:val="000000"/>
              </w:rPr>
              <w:t>наблюдать;  -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1E6B64">
              <w:rPr>
                <w:rFonts w:ascii="Times New Roman" w:eastAsia="Calibri" w:hAnsi="Times New Roman" w:cs="Times New Roman"/>
              </w:rPr>
              <w:t xml:space="preserve"> </w:t>
            </w: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краски гуашь, баночка с водой, кисти, палитра, пробник, тряпочка</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3</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.09</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Фрукты, овощи разного цвета.</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Обучение приемам изображения предметов с выраженными особенностями формы. Поэтапное ведение рисунка.</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Приём совместного поэтапного изображения, сравнения, игровые приёмы.</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натюрморт, овощи, фрукты, трафарет, мелки</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4</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.09</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Простые формы предметов. Сложные формы.</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Знакомство с понятиями «форма», «простая форма». Развитие способности целостного обобщённого видения формы.</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Сообщение новых знаний.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Приём совместного поэтапного изображения простых и сложных форм изображения, сравнения, игровые приёмы.</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трафарет, большой-поменьше-маленький, овал, круг, треугольник, квадрат</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5</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.09</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Линия. Точка. Пятно.</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Учить использовать линию, точку, пятно как основу изобразительного </w:t>
            </w:r>
            <w:r w:rsidRPr="001E6B64">
              <w:rPr>
                <w:rFonts w:ascii="Times New Roman" w:eastAsia="Calibri" w:hAnsi="Times New Roman" w:cs="Times New Roman"/>
              </w:rPr>
              <w:lastRenderedPageBreak/>
              <w:t>образа на плоскости листа.</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 xml:space="preserve">Постановка цели урока, занимательные упражнения, </w:t>
            </w:r>
            <w:r w:rsidRPr="001E6B64">
              <w:rPr>
                <w:rFonts w:ascii="Times New Roman" w:eastAsia="Calibri" w:hAnsi="Times New Roman" w:cs="Times New Roman"/>
              </w:rPr>
              <w:lastRenderedPageBreak/>
              <w:t>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линия, точка, пятно, ластик, точилка для карандашей, фломастер</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6</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.10</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Изображаем лист сирени.</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Учить изображать предмет, максимально копируя форму, созданную природой.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Беседа. Рисование. </w:t>
            </w:r>
            <w:r w:rsidRPr="001E6B64">
              <w:rPr>
                <w:rFonts w:ascii="Times New Roman" w:eastAsia="Calibri" w:hAnsi="Times New Roman" w:cs="Times New Roman"/>
              </w:rPr>
              <w:t>Постановка цели урока, занимательные упражнения,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листья сирени, форма листа, жилки листа</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7</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.10</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Лепим лист сирени.</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Учить изображать (лепить) предмет, максимально копируя форму, созданную природой.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Сообщение новых знаний.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Лепка.</w:t>
            </w:r>
            <w:r w:rsidRPr="001E6B64">
              <w:rPr>
                <w:rFonts w:ascii="Times New Roman" w:eastAsia="Calibri" w:hAnsi="Times New Roman" w:cs="Times New Roman"/>
              </w:rPr>
              <w:t xml:space="preserve"> Приём совместного поэтапного изображения пластилином, сравнения, игровые приёмы. </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стека, форма листа, раскатай, размажь, дорисуй жилки стекой</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8</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.10</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Матрешка.</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Обучение приемам изображать предмет в объёме (рельеф) способами вдавливания и размазывания пластилина.</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Лепка.</w:t>
            </w:r>
            <w:r w:rsidRPr="001E6B64">
              <w:rPr>
                <w:rFonts w:ascii="Times New Roman" w:eastAsia="Calibri" w:hAnsi="Times New Roman" w:cs="Times New Roman"/>
              </w:rPr>
              <w:t xml:space="preserve"> Приём совместного поэтапного изображения пластилином способами вдавливания и размазывания, сравнения, игровые приёмы. </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матрёшка,</w:t>
            </w:r>
            <w:r w:rsidR="00D21C30">
              <w:rPr>
                <w:rFonts w:ascii="Times New Roman" w:eastAsia="Calibri" w:hAnsi="Times New Roman" w:cs="Times New Roman"/>
              </w:rPr>
              <w:t xml:space="preserve"> </w:t>
            </w:r>
            <w:r w:rsidRPr="001E6B64">
              <w:rPr>
                <w:rFonts w:ascii="Times New Roman" w:eastAsia="Calibri" w:hAnsi="Times New Roman" w:cs="Times New Roman"/>
              </w:rPr>
              <w:t>стека,  рисовать стекой, размазывать пластилин</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9</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.10</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Рисуем куклу- неваляшку.</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Учить изображать предмет, максимально копируя форму; изображать живописными </w:t>
            </w:r>
            <w:r w:rsidRPr="001E6B64">
              <w:rPr>
                <w:rFonts w:ascii="Times New Roman" w:eastAsia="Calibri" w:hAnsi="Times New Roman" w:cs="Times New Roman"/>
              </w:rPr>
              <w:lastRenderedPageBreak/>
              <w:t>средствами разные декоративные цвета внутри нарисованной формы.</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 xml:space="preserve">Постановка цели урока, занимательные упражнения, </w:t>
            </w:r>
            <w:r w:rsidRPr="001E6B64">
              <w:rPr>
                <w:rFonts w:ascii="Times New Roman" w:eastAsia="Calibri" w:hAnsi="Times New Roman" w:cs="Times New Roman"/>
              </w:rPr>
              <w:lastRenderedPageBreak/>
              <w:t>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кукла неваляшка, обведи фигуру, образец</w:t>
            </w:r>
          </w:p>
        </w:tc>
      </w:tr>
      <w:tr w:rsidR="00F97311" w:rsidRPr="001E6B64" w:rsidTr="00F97311">
        <w:trPr>
          <w:trHeight w:val="391"/>
        </w:trPr>
        <w:tc>
          <w:tcPr>
            <w:tcW w:w="14459" w:type="dxa"/>
            <w:gridSpan w:val="9"/>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b/>
                <w:bCs/>
                <w:color w:val="000000"/>
                <w:lang w:eastAsia="ru-RU" w:bidi="ru-RU"/>
              </w:rPr>
              <w:t>2 четверть – 7 ч.</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10</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.11</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Деревянный дом в деревне.</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Формирование графического образа дома в лепке.</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Лепка.</w:t>
            </w:r>
            <w:r w:rsidRPr="001E6B64">
              <w:rPr>
                <w:rFonts w:ascii="Times New Roman" w:eastAsia="Calibri" w:hAnsi="Times New Roman" w:cs="Times New Roman"/>
              </w:rPr>
              <w:t xml:space="preserve"> Приём наглядности и иллюстрированности, сравнение, создание увлекательной ситуации, дидактические игры.</w:t>
            </w:r>
          </w:p>
        </w:tc>
        <w:tc>
          <w:tcPr>
            <w:tcW w:w="2847" w:type="dxa"/>
            <w:vMerge w:val="restart"/>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изображение, деревянный дом, брёвна</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11</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.11</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Изобрази деревянный дом из бревен.</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Обучение приемам анализа предметов, выделение основных частей в конструкции объектов, признаков их формы. Обучение умению размещать в аппликации – готовое </w:t>
            </w:r>
            <w:r w:rsidRPr="001E6B64">
              <w:rPr>
                <w:rFonts w:ascii="Times New Roman" w:eastAsia="Calibri" w:hAnsi="Times New Roman" w:cs="Times New Roman"/>
              </w:rPr>
              <w:lastRenderedPageBreak/>
              <w:t xml:space="preserve">вырезанное изображение на плоскости.  </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Аппликация.</w:t>
            </w:r>
            <w:r w:rsidRPr="001E6B64">
              <w:rPr>
                <w:rFonts w:ascii="Times New Roman" w:eastAsia="Calibri" w:hAnsi="Times New Roman" w:cs="Times New Roman"/>
              </w:rPr>
              <w:t xml:space="preserve"> Приём совместного поэтапного изображения, создание увлекательной ситуации, дидактические игры. Наклеивание</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бумага разного цвета, клей, ножницы, трафарет, части дома, образец</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12</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«Рыбки в аквариуме».</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rPr>
              <w:t xml:space="preserve">Развивать навыки работы в технике </w:t>
            </w:r>
            <w:proofErr w:type="gramStart"/>
            <w:r w:rsidRPr="001E6B64">
              <w:rPr>
                <w:rFonts w:ascii="Times New Roman" w:eastAsia="Calibri" w:hAnsi="Times New Roman" w:cs="Times New Roman"/>
                <w:bCs/>
              </w:rPr>
              <w:t xml:space="preserve">бумагопластики,  </w:t>
            </w:r>
            <w:r w:rsidRPr="001E6B64">
              <w:rPr>
                <w:rFonts w:ascii="Times New Roman" w:eastAsia="Calibri" w:hAnsi="Times New Roman" w:cs="Times New Roman"/>
                <w:bCs/>
                <w:color w:val="000000"/>
                <w:lang w:eastAsia="ru-RU" w:bidi="ru-RU"/>
              </w:rPr>
              <w:t>навыки</w:t>
            </w:r>
            <w:proofErr w:type="gramEnd"/>
            <w:r w:rsidRPr="001E6B64">
              <w:rPr>
                <w:rFonts w:ascii="Times New Roman" w:eastAsia="Calibri" w:hAnsi="Times New Roman" w:cs="Times New Roman"/>
                <w:bCs/>
                <w:color w:val="000000"/>
                <w:lang w:eastAsia="ru-RU" w:bidi="ru-RU"/>
              </w:rPr>
              <w:t xml:space="preserve"> создания сложной, многофигурной композиции</w:t>
            </w:r>
            <w:r w:rsidRPr="001E6B64">
              <w:rPr>
                <w:rFonts w:ascii="Times New Roman" w:eastAsia="Calibri" w:hAnsi="Times New Roman" w:cs="Times New Roman"/>
                <w:b/>
                <w:bCs/>
              </w:rPr>
              <w:t xml:space="preserve">. </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     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bCs/>
                <w:color w:val="000000"/>
                <w:u w:val="single"/>
                <w:lang w:eastAsia="ru-RU" w:bidi="ru-RU"/>
              </w:rPr>
              <w:t xml:space="preserve">Аппликация с </w:t>
            </w:r>
            <w:proofErr w:type="spellStart"/>
            <w:r w:rsidRPr="001E6B64">
              <w:rPr>
                <w:rFonts w:ascii="Times New Roman" w:eastAsia="Calibri" w:hAnsi="Times New Roman" w:cs="Times New Roman"/>
                <w:bCs/>
                <w:color w:val="000000"/>
                <w:u w:val="single"/>
                <w:lang w:eastAsia="ru-RU" w:bidi="ru-RU"/>
              </w:rPr>
              <w:t>дорисовыванием</w:t>
            </w:r>
            <w:proofErr w:type="spellEnd"/>
            <w:r w:rsidRPr="001E6B64">
              <w:rPr>
                <w:rFonts w:ascii="Times New Roman" w:eastAsia="Calibri" w:hAnsi="Times New Roman" w:cs="Times New Roman"/>
                <w:bCs/>
                <w:color w:val="000000"/>
                <w:u w:val="single"/>
                <w:lang w:eastAsia="ru-RU" w:bidi="ru-RU"/>
              </w:rPr>
              <w:t xml:space="preserve">. </w:t>
            </w:r>
            <w:r w:rsidRPr="001E6B64">
              <w:rPr>
                <w:rFonts w:ascii="Times New Roman" w:eastAsia="Calibri" w:hAnsi="Times New Roman" w:cs="Times New Roman"/>
              </w:rPr>
              <w:t>Приём совместного поэтапного изображения, сравнения,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аквариум, водоросли, шаблон, чешуя, плавники</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13</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Зима. Снеговик. Праздник Новый год.</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rPr>
              <w:t>Развивать навыки работы в технике бумагопластики.</w:t>
            </w:r>
            <w:r w:rsidRPr="001E6B64">
              <w:rPr>
                <w:rFonts w:ascii="Times New Roman" w:eastAsia="Calibri" w:hAnsi="Times New Roman" w:cs="Times New Roman"/>
              </w:rPr>
              <w:t xml:space="preserve"> Учить </w:t>
            </w:r>
            <w:r w:rsidRPr="001E6B64">
              <w:rPr>
                <w:rFonts w:ascii="Times New Roman" w:eastAsia="Calibri" w:hAnsi="Times New Roman" w:cs="Times New Roman"/>
                <w:bCs/>
                <w:color w:val="000000"/>
                <w:lang w:eastAsia="ru-RU" w:bidi="ru-RU"/>
              </w:rPr>
              <w:t>конструировать (строить) из бумаги.</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bCs/>
                <w:color w:val="000000"/>
                <w:u w:val="single"/>
                <w:lang w:eastAsia="ru-RU" w:bidi="ru-RU"/>
              </w:rPr>
              <w:t xml:space="preserve">Аппликация. Лепка.  </w:t>
            </w:r>
            <w:r w:rsidRPr="001E6B64">
              <w:rPr>
                <w:rFonts w:ascii="Times New Roman" w:eastAsia="Calibri" w:hAnsi="Times New Roman" w:cs="Times New Roman"/>
              </w:rPr>
              <w:t>Приём наглядности и иллюстрированности, сравнение, создание увлекательной ситуации, дидактические игры.</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рисунок</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14</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Новогодняя елка. Флажки на веревке для елки.</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Учить рисовать (по показу) несложные по форме предметы, состоящие из нескольких частей.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 xml:space="preserve">Аппликация. Рисование.  </w:t>
            </w:r>
            <w:r w:rsidRPr="001E6B64">
              <w:rPr>
                <w:rFonts w:ascii="Times New Roman" w:eastAsia="Calibri" w:hAnsi="Times New Roman" w:cs="Times New Roman"/>
              </w:rPr>
              <w:t>Приём совместного поэтапного изображения,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Новый год, ёлка, флажки, вырежи, нарисуй</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15</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Лепим человека из пластилина. Голова, лицо человека.</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Обучение приемам изображения портрета с выраженными </w:t>
            </w:r>
            <w:r w:rsidRPr="001E6B64">
              <w:rPr>
                <w:rFonts w:ascii="Times New Roman" w:eastAsia="Calibri" w:hAnsi="Times New Roman" w:cs="Times New Roman"/>
              </w:rPr>
              <w:lastRenderedPageBreak/>
              <w:t>особенностями формы. Выделение этапов очередности.</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Сообщение новых знаний.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Лепка.</w:t>
            </w:r>
            <w:r w:rsidRPr="001E6B64">
              <w:rPr>
                <w:rFonts w:ascii="Times New Roman" w:eastAsia="Calibri" w:hAnsi="Times New Roman" w:cs="Times New Roman"/>
              </w:rPr>
              <w:t xml:space="preserve"> Приём совместного поэтапного изображения, сравнения, </w:t>
            </w:r>
            <w:r w:rsidRPr="001E6B64">
              <w:rPr>
                <w:rFonts w:ascii="Times New Roman" w:eastAsia="Calibri" w:hAnsi="Times New Roman" w:cs="Times New Roman"/>
              </w:rPr>
              <w:lastRenderedPageBreak/>
              <w:t xml:space="preserve">игровые приёмы. </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человек-люди, части тела, размазывать пальцем </w:t>
            </w:r>
            <w:r w:rsidRPr="001E6B64">
              <w:rPr>
                <w:rFonts w:ascii="Times New Roman" w:eastAsia="Calibri" w:hAnsi="Times New Roman" w:cs="Times New Roman"/>
              </w:rPr>
              <w:lastRenderedPageBreak/>
              <w:t>пластилин, рисовать стекой, лепить части лица</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16</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.12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Зима. Белый зайка.</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Учить анализировать форму частей, соблюдать пропорции. Развивать навыки работы в технике лепки и рисунка.</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bCs/>
                <w:color w:val="000000"/>
                <w:u w:val="single"/>
                <w:lang w:eastAsia="ru-RU" w:bidi="ru-RU"/>
              </w:rPr>
              <w:t xml:space="preserve">Лепка и рисунок. </w:t>
            </w:r>
            <w:r w:rsidRPr="001E6B64">
              <w:rPr>
                <w:rFonts w:ascii="Times New Roman" w:eastAsia="Calibri" w:hAnsi="Times New Roman" w:cs="Times New Roman"/>
              </w:rPr>
              <w:t>Приём наглядности и иллюстрированности, создание увлекательной ситуации, дидактические игры.</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зайка, слепи, оторви, раскатай, разложи, примаж</w:t>
            </w:r>
          </w:p>
        </w:tc>
      </w:tr>
      <w:tr w:rsidR="00F97311" w:rsidRPr="001E6B64" w:rsidTr="00F97311">
        <w:trPr>
          <w:trHeight w:val="391"/>
        </w:trPr>
        <w:tc>
          <w:tcPr>
            <w:tcW w:w="14459" w:type="dxa"/>
            <w:gridSpan w:val="9"/>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b/>
              </w:rPr>
              <w:t>3 четверть – 9 ч.</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17</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.01</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Рассматривание картин художников.</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Формирование навыков восприятия и оценки деятельности известных художников.</w:t>
            </w:r>
            <w:r w:rsidRPr="001E6B64">
              <w:rPr>
                <w:rFonts w:ascii="Times New Roman" w:eastAsia="Calibri" w:hAnsi="Times New Roman" w:cs="Times New Roman"/>
              </w:rPr>
              <w:t xml:space="preserve"> </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Сообщение новых знаний.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Беседа,</w:t>
            </w:r>
            <w:r w:rsidRPr="001E6B64">
              <w:rPr>
                <w:rFonts w:ascii="Times New Roman" w:eastAsia="Calibri" w:hAnsi="Times New Roman" w:cs="Times New Roman"/>
              </w:rPr>
              <w:t xml:space="preserve"> р</w:t>
            </w:r>
            <w:r w:rsidRPr="001E6B64">
              <w:rPr>
                <w:rFonts w:ascii="Times New Roman" w:eastAsia="Calibri" w:hAnsi="Times New Roman" w:cs="Times New Roman"/>
                <w:bCs/>
                <w:color w:val="000000"/>
                <w:lang w:eastAsia="ru-RU" w:bidi="ru-RU"/>
              </w:rPr>
              <w:t>ассуждать о своих впечатлениях и эмоционально оценивать, отвечать на</w:t>
            </w:r>
            <w:r w:rsidRPr="001E6B64">
              <w:rPr>
                <w:rFonts w:ascii="Times New Roman" w:eastAsia="Calibri" w:hAnsi="Times New Roman" w:cs="Times New Roman"/>
              </w:rPr>
              <w:t xml:space="preserve"> </w:t>
            </w:r>
            <w:r w:rsidRPr="001E6B64">
              <w:rPr>
                <w:rFonts w:ascii="Times New Roman" w:eastAsia="Calibri" w:hAnsi="Times New Roman" w:cs="Times New Roman"/>
                <w:bCs/>
                <w:color w:val="000000"/>
                <w:lang w:eastAsia="ru-RU" w:bidi="ru-RU"/>
              </w:rPr>
              <w:t>вопросы по содержанию произведений художников.</w:t>
            </w:r>
          </w:p>
        </w:tc>
        <w:tc>
          <w:tcPr>
            <w:tcW w:w="2847" w:type="dxa"/>
            <w:vMerge w:val="restart"/>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Художники, изображён</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18</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.01</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Пирамидка. Рыбка.</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Овладевать техникой и способами аппликации, навыками работы карандашами, кистью, ножницами.</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Аппликация.</w:t>
            </w:r>
            <w:r w:rsidRPr="001E6B64">
              <w:rPr>
                <w:rFonts w:ascii="Times New Roman" w:eastAsia="Calibri" w:hAnsi="Times New Roman" w:cs="Times New Roman"/>
              </w:rPr>
              <w:t xml:space="preserve"> Приём наглядности и иллюстрированности,  создание увлекательной ситуации, </w:t>
            </w:r>
            <w:r w:rsidRPr="001E6B64">
              <w:rPr>
                <w:rFonts w:ascii="Times New Roman" w:eastAsia="Calibri" w:hAnsi="Times New Roman" w:cs="Times New Roman"/>
              </w:rPr>
              <w:lastRenderedPageBreak/>
              <w:t>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вырежи, разложи, наклей, дорисуй</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19</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.01</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Ваза с цветами.</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Обучение умению размещать в аппликации – готовое вырезанное изображение на изобразительной плоскости.   Формирование умения организовывать предметы в группы по смыслу.</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u w:val="single"/>
              </w:rPr>
              <w:t>Аппликация.</w:t>
            </w:r>
            <w:r w:rsidRPr="001E6B64">
              <w:rPr>
                <w:rFonts w:ascii="Times New Roman" w:eastAsia="Calibri" w:hAnsi="Times New Roman" w:cs="Times New Roman"/>
              </w:rPr>
              <w:t xml:space="preserve"> 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клей, бумага, клеить</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20</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Колобок.</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widowControl w:val="0"/>
              <w:spacing w:after="0" w:line="240" w:lineRule="auto"/>
              <w:rPr>
                <w:rFonts w:ascii="Times New Roman" w:eastAsia="Times New Roman" w:hAnsi="Times New Roman" w:cs="Times New Roman"/>
                <w:b/>
              </w:rPr>
            </w:pPr>
            <w:r w:rsidRPr="001E6B64">
              <w:rPr>
                <w:rFonts w:ascii="Times New Roman" w:eastAsia="Times New Roman" w:hAnsi="Times New Roman" w:cs="Times New Roman"/>
              </w:rPr>
              <w:t xml:space="preserve">Формирование умения узнавать в книжных иллюстрациях предметы «Колобок». </w:t>
            </w:r>
            <w:r w:rsidRPr="001E6B64">
              <w:rPr>
                <w:rFonts w:ascii="Times New Roman" w:eastAsia="Times New Roman" w:hAnsi="Times New Roman" w:cs="Times New Roman"/>
                <w:bCs/>
                <w:color w:val="000000"/>
                <w:lang w:eastAsia="ru-RU" w:bidi="ru-RU"/>
              </w:rPr>
              <w:t>Закреплять навыки работы от общего к частному.</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Проблемная ситуация, сравнение. Дидактические игры.</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Сказка, иллюстрация</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21</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.02</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Дома в городе.</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 xml:space="preserve">Учить составлять и конструировать из простых геометрических форм (прямоугольников, кругов, овалов, треугольников) изображения </w:t>
            </w:r>
            <w:r w:rsidRPr="001E6B64">
              <w:rPr>
                <w:rFonts w:ascii="Times New Roman" w:eastAsia="Calibri" w:hAnsi="Times New Roman" w:cs="Times New Roman"/>
                <w:bCs/>
                <w:color w:val="000000"/>
                <w:lang w:eastAsia="ru-RU" w:bidi="ru-RU"/>
              </w:rPr>
              <w:lastRenderedPageBreak/>
              <w:t>зданий в технике аппликации.</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Аппликация.</w:t>
            </w:r>
            <w:r w:rsidRPr="001E6B64">
              <w:rPr>
                <w:rFonts w:ascii="Times New Roman" w:eastAsia="Calibri" w:hAnsi="Times New Roman" w:cs="Times New Roman"/>
              </w:rPr>
              <w:t xml:space="preserve"> Приём совместного поэтапного изображения, сравнения, игровые приёмы, приём обратной связи. </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здания, дома в городе, геометрические формы</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22</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.03</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Одноэтажный дом. Трехэтажный дом.</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 xml:space="preserve">Овладевать приемами работы с пластилином (вдавливание, </w:t>
            </w:r>
            <w:proofErr w:type="spellStart"/>
            <w:r w:rsidRPr="001E6B64">
              <w:rPr>
                <w:rFonts w:ascii="Times New Roman" w:eastAsia="Calibri" w:hAnsi="Times New Roman" w:cs="Times New Roman"/>
                <w:bCs/>
                <w:color w:val="000000"/>
                <w:lang w:eastAsia="ru-RU" w:bidi="ru-RU"/>
              </w:rPr>
              <w:t>заминание</w:t>
            </w:r>
            <w:proofErr w:type="spellEnd"/>
            <w:r w:rsidRPr="001E6B64">
              <w:rPr>
                <w:rFonts w:ascii="Times New Roman" w:eastAsia="Calibri" w:hAnsi="Times New Roman" w:cs="Times New Roman"/>
                <w:bCs/>
                <w:color w:val="000000"/>
                <w:lang w:eastAsia="ru-RU" w:bidi="ru-RU"/>
              </w:rPr>
              <w:t xml:space="preserve">, вытягивание, </w:t>
            </w:r>
            <w:proofErr w:type="spellStart"/>
            <w:r w:rsidRPr="001E6B64">
              <w:rPr>
                <w:rFonts w:ascii="Times New Roman" w:eastAsia="Calibri" w:hAnsi="Times New Roman" w:cs="Times New Roman"/>
                <w:bCs/>
                <w:color w:val="000000"/>
                <w:lang w:eastAsia="ru-RU" w:bidi="ru-RU"/>
              </w:rPr>
              <w:t>защипывание</w:t>
            </w:r>
            <w:proofErr w:type="spellEnd"/>
            <w:r w:rsidRPr="001E6B64">
              <w:rPr>
                <w:rFonts w:ascii="Times New Roman" w:eastAsia="Calibri" w:hAnsi="Times New Roman" w:cs="Times New Roman"/>
                <w:bCs/>
                <w:color w:val="000000"/>
                <w:lang w:eastAsia="ru-RU" w:bidi="ru-RU"/>
              </w:rPr>
              <w:t>).</w:t>
            </w:r>
            <w:r w:rsidRPr="001E6B64">
              <w:rPr>
                <w:rFonts w:ascii="Times New Roman" w:eastAsia="Calibri" w:hAnsi="Times New Roman" w:cs="Times New Roman"/>
              </w:rPr>
              <w:t xml:space="preserve"> </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 xml:space="preserve">Лепка. </w:t>
            </w:r>
            <w:r w:rsidRPr="001E6B64">
              <w:rPr>
                <w:rFonts w:ascii="Times New Roman" w:eastAsia="Calibri" w:hAnsi="Times New Roman" w:cs="Times New Roman"/>
              </w:rPr>
              <w:t>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Одноэтажный дом, трёхэтажный дом, разомни, размазывай пластилин</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23</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.03</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Многоэтажный дом.</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widowControl w:val="0"/>
              <w:spacing w:after="0" w:line="240" w:lineRule="auto"/>
              <w:rPr>
                <w:rFonts w:ascii="Times New Roman" w:eastAsia="Times New Roman" w:hAnsi="Times New Roman" w:cs="Times New Roman"/>
              </w:rPr>
            </w:pPr>
            <w:r w:rsidRPr="001E6B64">
              <w:rPr>
                <w:rFonts w:ascii="Times New Roman" w:eastAsia="Times New Roman" w:hAnsi="Times New Roman" w:cs="Times New Roman"/>
                <w:bCs/>
                <w:color w:val="000000"/>
                <w:lang w:eastAsia="ru-RU" w:bidi="ru-RU"/>
              </w:rPr>
              <w:t>Создавать изображение дома в</w:t>
            </w:r>
            <w:r w:rsidRPr="001E6B64">
              <w:rPr>
                <w:rFonts w:ascii="Times New Roman" w:eastAsia="Times New Roman" w:hAnsi="Times New Roman" w:cs="Times New Roman"/>
              </w:rPr>
              <w:t xml:space="preserve"> </w:t>
            </w:r>
            <w:r w:rsidRPr="001E6B64">
              <w:rPr>
                <w:rFonts w:ascii="Times New Roman" w:eastAsia="Times New Roman" w:hAnsi="Times New Roman" w:cs="Times New Roman"/>
                <w:bCs/>
                <w:color w:val="000000"/>
                <w:lang w:eastAsia="ru-RU" w:bidi="ru-RU"/>
              </w:rPr>
              <w:t>технике аппликации с передачей пропорций и учетом композиционного центра, овладевать приемами работы с бумагой.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u w:val="single"/>
              </w:rPr>
              <w:t>Аппликация.</w:t>
            </w:r>
            <w:r w:rsidRPr="001E6B64">
              <w:rPr>
                <w:rFonts w:ascii="Times New Roman" w:eastAsia="Calibri" w:hAnsi="Times New Roman" w:cs="Times New Roman"/>
              </w:rPr>
              <w:t xml:space="preserve"> 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Многоэтажный дом, вырезай, наклеивай</w:t>
            </w:r>
          </w:p>
        </w:tc>
      </w:tr>
      <w:tr w:rsidR="00F97311" w:rsidRPr="001E6B64" w:rsidTr="00D67E3F">
        <w:trPr>
          <w:trHeight w:val="170"/>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24</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.03</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Весна пришла. Яркое солнце.</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widowControl w:val="0"/>
              <w:spacing w:after="0" w:line="240" w:lineRule="auto"/>
              <w:rPr>
                <w:rFonts w:ascii="Times New Roman" w:eastAsia="Times New Roman" w:hAnsi="Times New Roman" w:cs="Times New Roman"/>
              </w:rPr>
            </w:pPr>
            <w:r w:rsidRPr="001E6B64">
              <w:rPr>
                <w:rFonts w:ascii="Times New Roman" w:eastAsia="Times New Roman" w:hAnsi="Times New Roman" w:cs="Times New Roman"/>
                <w:bCs/>
                <w:color w:val="000000"/>
                <w:lang w:eastAsia="ru-RU" w:bidi="ru-RU"/>
              </w:rPr>
              <w:t>Рассматривать и сравнивать</w:t>
            </w:r>
            <w:r w:rsidRPr="001E6B64">
              <w:rPr>
                <w:rFonts w:ascii="Times New Roman" w:eastAsia="Times New Roman" w:hAnsi="Times New Roman" w:cs="Times New Roman"/>
              </w:rPr>
              <w:t xml:space="preserve"> </w:t>
            </w:r>
            <w:r w:rsidRPr="001E6B64">
              <w:rPr>
                <w:rFonts w:ascii="Times New Roman" w:eastAsia="Times New Roman" w:hAnsi="Times New Roman" w:cs="Times New Roman"/>
                <w:bCs/>
                <w:color w:val="000000"/>
                <w:lang w:eastAsia="ru-RU" w:bidi="ru-RU"/>
              </w:rPr>
              <w:t xml:space="preserve">картины разных художников, рассказывать о настроении и разных состояниях, которые художник передает цветом (радостное, праздничное, </w:t>
            </w:r>
            <w:r w:rsidRPr="001E6B64">
              <w:rPr>
                <w:rFonts w:ascii="Times New Roman" w:eastAsia="Times New Roman" w:hAnsi="Times New Roman" w:cs="Times New Roman"/>
                <w:bCs/>
                <w:color w:val="000000"/>
                <w:lang w:eastAsia="ru-RU" w:bidi="ru-RU"/>
              </w:rPr>
              <w:lastRenderedPageBreak/>
              <w:t>грустное, таинственное, нежное и т. д.).</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Сообщение новых знаний.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Беседа,</w:t>
            </w:r>
            <w:r w:rsidRPr="001E6B64">
              <w:rPr>
                <w:rFonts w:ascii="Times New Roman" w:eastAsia="Calibri" w:hAnsi="Times New Roman" w:cs="Times New Roman"/>
              </w:rPr>
              <w:t xml:space="preserve"> р</w:t>
            </w:r>
            <w:r w:rsidRPr="001E6B64">
              <w:rPr>
                <w:rFonts w:ascii="Times New Roman" w:eastAsia="Calibri" w:hAnsi="Times New Roman" w:cs="Times New Roman"/>
                <w:bCs/>
                <w:color w:val="000000"/>
                <w:lang w:eastAsia="ru-RU" w:bidi="ru-RU"/>
              </w:rPr>
              <w:t>ассуждать о своих впечатлениях и эмоционально оценивать, отвечать на</w:t>
            </w:r>
            <w:r w:rsidRPr="001E6B64">
              <w:rPr>
                <w:rFonts w:ascii="Times New Roman" w:eastAsia="Calibri" w:hAnsi="Times New Roman" w:cs="Times New Roman"/>
              </w:rPr>
              <w:t xml:space="preserve"> </w:t>
            </w:r>
            <w:r w:rsidRPr="001E6B64">
              <w:rPr>
                <w:rFonts w:ascii="Times New Roman" w:eastAsia="Calibri" w:hAnsi="Times New Roman" w:cs="Times New Roman"/>
                <w:bCs/>
                <w:color w:val="000000"/>
                <w:lang w:eastAsia="ru-RU" w:bidi="ru-RU"/>
              </w:rPr>
              <w:t>вопросы по содержанию произведений художников.</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Художники, изображён</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25</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.03</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Весна. Почки на деревьях.</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Развивать навыки работы с живописными материалами (гуашь).</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Почки на деревьях</w:t>
            </w:r>
          </w:p>
        </w:tc>
      </w:tr>
      <w:tr w:rsidR="00F97311" w:rsidRPr="001E6B64" w:rsidTr="00F97311">
        <w:trPr>
          <w:trHeight w:val="391"/>
        </w:trPr>
        <w:tc>
          <w:tcPr>
            <w:tcW w:w="14459" w:type="dxa"/>
            <w:gridSpan w:val="9"/>
            <w:tcBorders>
              <w:top w:val="single" w:sz="4" w:space="0" w:color="auto"/>
              <w:left w:val="single" w:sz="4" w:space="0" w:color="auto"/>
              <w:bottom w:val="single" w:sz="4" w:space="0" w:color="auto"/>
              <w:right w:val="single" w:sz="4" w:space="0" w:color="auto"/>
            </w:tcBorders>
            <w:vAlign w:val="center"/>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b/>
              </w:rPr>
              <w:t>4 четверть – 8 ч.</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26</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.04</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Весна пришла. Светит солнце. Бежит ручей. Плывет кораблик.</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Обучение приемам изображения несложных предметов с выраженными особенностями формы.</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Приём наглядности и иллюстрированности,  создание увлекательной ситуации, приём обратной связи.</w:t>
            </w:r>
          </w:p>
        </w:tc>
        <w:tc>
          <w:tcPr>
            <w:tcW w:w="2847" w:type="dxa"/>
            <w:vMerge w:val="restart"/>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ручей, кораблик, солнце, птички</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27</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.04</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Цветок. Ветка акации с листьями.</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Учить повторять и затем варьировать</w:t>
            </w:r>
            <w:r w:rsidRPr="001E6B64">
              <w:rPr>
                <w:rFonts w:ascii="Times New Roman" w:eastAsia="Calibri" w:hAnsi="Times New Roman" w:cs="Times New Roman"/>
              </w:rPr>
              <w:t xml:space="preserve"> </w:t>
            </w:r>
            <w:r w:rsidRPr="001E6B64">
              <w:rPr>
                <w:rFonts w:ascii="Times New Roman" w:eastAsia="Calibri" w:hAnsi="Times New Roman" w:cs="Times New Roman"/>
                <w:bCs/>
                <w:color w:val="000000"/>
                <w:lang w:eastAsia="ru-RU" w:bidi="ru-RU"/>
              </w:rPr>
              <w:t>систему несложных действий с художественными материалами, выражая собственный замысел.</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цветок, ветка акации, </w:t>
            </w:r>
            <w:proofErr w:type="spellStart"/>
            <w:r w:rsidRPr="001E6B64">
              <w:rPr>
                <w:rFonts w:ascii="Times New Roman" w:eastAsia="Calibri" w:hAnsi="Times New Roman" w:cs="Times New Roman"/>
              </w:rPr>
              <w:t>примакивай</w:t>
            </w:r>
            <w:proofErr w:type="spellEnd"/>
            <w:r w:rsidRPr="001E6B64">
              <w:rPr>
                <w:rFonts w:ascii="Times New Roman" w:eastAsia="Calibri" w:hAnsi="Times New Roman" w:cs="Times New Roman"/>
              </w:rPr>
              <w:t xml:space="preserve"> кистью, </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28</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.04</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Коврик для куклы. Узор в полосе.</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Узнавать и показывать основные геометрические фигуры. Ориентироваться на плоскости листа бумаги.</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Аппликация.</w:t>
            </w:r>
            <w:r w:rsidRPr="001E6B64">
              <w:rPr>
                <w:rFonts w:ascii="Times New Roman" w:eastAsia="Calibri" w:hAnsi="Times New Roman" w:cs="Times New Roman"/>
              </w:rPr>
              <w:t xml:space="preserve"> 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узор, коврик, образцы</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29</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.04</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color w:val="FF0000"/>
              </w:rPr>
            </w:pPr>
            <w:r w:rsidRPr="001E6B64">
              <w:rPr>
                <w:rFonts w:ascii="Times New Roman" w:eastAsia="Calibri" w:hAnsi="Times New Roman" w:cs="Times New Roman"/>
                <w:color w:val="FF0000"/>
              </w:rPr>
              <w:t>Практическая (творческая) работа «Я рисую».</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color w:val="FF0000"/>
              </w:rPr>
            </w:pPr>
            <w:r w:rsidRPr="001E6B64">
              <w:rPr>
                <w:rFonts w:ascii="Times New Roman" w:eastAsia="Calibri" w:hAnsi="Times New Roman" w:cs="Times New Roman"/>
                <w:color w:val="FF0000"/>
              </w:rPr>
              <w:t xml:space="preserve">Совершенствование </w:t>
            </w:r>
            <w:r w:rsidRPr="001E6B64">
              <w:rPr>
                <w:rFonts w:ascii="Times New Roman" w:eastAsia="Calibri" w:hAnsi="Times New Roman" w:cs="Times New Roman"/>
                <w:bCs/>
                <w:color w:val="FF0000"/>
                <w:lang w:eastAsia="ru-RU" w:bidi="ru-RU"/>
              </w:rPr>
              <w:t>навыков работы с живописными материалами (гуашь).</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color w:val="FF0000"/>
              </w:rPr>
            </w:pPr>
            <w:r w:rsidRPr="001E6B64">
              <w:rPr>
                <w:rFonts w:ascii="Times New Roman" w:eastAsia="Calibri" w:hAnsi="Times New Roman" w:cs="Times New Roman"/>
                <w:color w:val="FF0000"/>
              </w:rPr>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color w:val="FF0000"/>
              </w:rPr>
            </w:pPr>
            <w:r w:rsidRPr="001E6B64">
              <w:rPr>
                <w:rFonts w:ascii="Times New Roman" w:eastAsia="Calibri" w:hAnsi="Times New Roman" w:cs="Times New Roman"/>
                <w:bCs/>
                <w:color w:val="FF0000"/>
                <w:u w:val="single"/>
                <w:lang w:eastAsia="ru-RU" w:bidi="ru-RU"/>
              </w:rPr>
              <w:t xml:space="preserve">Беседа. </w:t>
            </w:r>
            <w:r w:rsidRPr="001E6B64">
              <w:rPr>
                <w:rFonts w:ascii="Times New Roman" w:eastAsia="Calibri" w:hAnsi="Times New Roman" w:cs="Times New Roman"/>
                <w:color w:val="FF0000"/>
              </w:rPr>
              <w:t>Постановка цели урока, занимательные упражнения,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color w:val="FF0000"/>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color w:val="FF0000"/>
              </w:rPr>
            </w:pPr>
            <w:r w:rsidRPr="001E6B64">
              <w:rPr>
                <w:rFonts w:ascii="Times New Roman" w:eastAsia="Calibri" w:hAnsi="Times New Roman" w:cs="Times New Roman"/>
                <w:color w:val="FF0000"/>
              </w:rPr>
              <w:t>гуашь, кисть, бумага</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30</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.05</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Весна. Праздник. Хоровод.</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rPr>
              <w:t>Закрепление технических навыков и приемов аппликации. Дальнейшая практика в рисовании (</w:t>
            </w:r>
            <w:proofErr w:type="spellStart"/>
            <w:r w:rsidRPr="001E6B64">
              <w:rPr>
                <w:rFonts w:ascii="Times New Roman" w:eastAsia="Calibri" w:hAnsi="Times New Roman" w:cs="Times New Roman"/>
                <w:bCs/>
              </w:rPr>
              <w:t>дорисовывании</w:t>
            </w:r>
            <w:proofErr w:type="spellEnd"/>
            <w:r w:rsidRPr="001E6B64">
              <w:rPr>
                <w:rFonts w:ascii="Times New Roman" w:eastAsia="Calibri" w:hAnsi="Times New Roman" w:cs="Times New Roman"/>
                <w:bCs/>
              </w:rPr>
              <w:t>)</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u w:val="single"/>
                <w:lang w:eastAsia="ru-RU" w:bidi="ru-RU"/>
              </w:rPr>
              <w:t xml:space="preserve">Аппликация с </w:t>
            </w:r>
            <w:proofErr w:type="spellStart"/>
            <w:r w:rsidRPr="001E6B64">
              <w:rPr>
                <w:rFonts w:ascii="Times New Roman" w:eastAsia="Calibri" w:hAnsi="Times New Roman" w:cs="Times New Roman"/>
                <w:bCs/>
                <w:color w:val="000000"/>
                <w:u w:val="single"/>
                <w:lang w:eastAsia="ru-RU" w:bidi="ru-RU"/>
              </w:rPr>
              <w:t>дорисовыванием</w:t>
            </w:r>
            <w:proofErr w:type="spellEnd"/>
            <w:r w:rsidRPr="001E6B64">
              <w:rPr>
                <w:rFonts w:ascii="Times New Roman" w:eastAsia="Calibri" w:hAnsi="Times New Roman" w:cs="Times New Roman"/>
                <w:bCs/>
                <w:color w:val="000000"/>
                <w:u w:val="single"/>
                <w:lang w:eastAsia="ru-RU" w:bidi="ru-RU"/>
              </w:rPr>
              <w:t xml:space="preserve">. </w:t>
            </w:r>
            <w:r w:rsidRPr="001E6B64">
              <w:rPr>
                <w:rFonts w:ascii="Times New Roman" w:eastAsia="Calibri" w:hAnsi="Times New Roman" w:cs="Times New Roman"/>
              </w:rPr>
              <w:t>Приём совместного поэтапного изображения, коллективная (совместная) работа,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аппликация, праздник, хоровод, дорисуй</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31</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.05</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Изобрази дом в деревне. Деревья рядом с домом.</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Учить повторять и затем варьировать</w:t>
            </w:r>
            <w:r w:rsidRPr="001E6B64">
              <w:rPr>
                <w:rFonts w:ascii="Times New Roman" w:eastAsia="Calibri" w:hAnsi="Times New Roman" w:cs="Times New Roman"/>
              </w:rPr>
              <w:t xml:space="preserve"> </w:t>
            </w:r>
            <w:r w:rsidRPr="001E6B64">
              <w:rPr>
                <w:rFonts w:ascii="Times New Roman" w:eastAsia="Calibri" w:hAnsi="Times New Roman" w:cs="Times New Roman"/>
                <w:bCs/>
                <w:color w:val="000000"/>
                <w:lang w:eastAsia="ru-RU" w:bidi="ru-RU"/>
              </w:rPr>
              <w:t xml:space="preserve">систему несложных действий с художественными материалами, выражая </w:t>
            </w:r>
            <w:r w:rsidRPr="001E6B64">
              <w:rPr>
                <w:rFonts w:ascii="Times New Roman" w:eastAsia="Calibri" w:hAnsi="Times New Roman" w:cs="Times New Roman"/>
                <w:bCs/>
                <w:color w:val="000000"/>
                <w:lang w:eastAsia="ru-RU" w:bidi="ru-RU"/>
              </w:rPr>
              <w:lastRenderedPageBreak/>
              <w:t>собственный замысел.</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lastRenderedPageBreak/>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u w:val="single"/>
              </w:rPr>
              <w:t xml:space="preserve">Рисование. </w:t>
            </w:r>
            <w:r w:rsidRPr="001E6B64">
              <w:rPr>
                <w:rFonts w:ascii="Times New Roman" w:eastAsia="Calibri" w:hAnsi="Times New Roman" w:cs="Times New Roman"/>
              </w:rPr>
              <w:t xml:space="preserve">Приём наглядности и иллюстрированности,  создание увлекательной ситуации, </w:t>
            </w:r>
            <w:r w:rsidRPr="001E6B64">
              <w:rPr>
                <w:rFonts w:ascii="Times New Roman" w:eastAsia="Calibri" w:hAnsi="Times New Roman" w:cs="Times New Roman"/>
              </w:rPr>
              <w:lastRenderedPageBreak/>
              <w:t>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дом в деревне (на даче), кисть, краски, цветные мелки</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32</w:t>
            </w:r>
          </w:p>
        </w:tc>
        <w:tc>
          <w:tcPr>
            <w:tcW w:w="965"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.05</w:t>
            </w:r>
          </w:p>
        </w:tc>
        <w:tc>
          <w:tcPr>
            <w:tcW w:w="851" w:type="dxa"/>
            <w:tcBorders>
              <w:left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color w:val="000000"/>
                <w:lang w:eastAsia="ru-RU" w:bidi="ru-RU"/>
              </w:rPr>
              <w:t>Грибы. Грибы на пеньке.</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Обучение умению размещать в аппликации изображение на изобразительной плоскости.   Формирование умения организовывать предметы в группы по смыслу.</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Комбинированный.</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u w:val="single"/>
              </w:rPr>
            </w:pPr>
            <w:r w:rsidRPr="001E6B64">
              <w:rPr>
                <w:rFonts w:ascii="Times New Roman" w:eastAsia="Calibri" w:hAnsi="Times New Roman" w:cs="Times New Roman"/>
                <w:u w:val="single"/>
              </w:rPr>
              <w:t>Аппликация.</w:t>
            </w:r>
            <w:r w:rsidRPr="001E6B64">
              <w:rPr>
                <w:rFonts w:ascii="Times New Roman" w:eastAsia="Calibri" w:hAnsi="Times New Roman" w:cs="Times New Roman"/>
              </w:rPr>
              <w:t xml:space="preserve"> Приём наглядности и иллюстрированности,  создание увлекательной ситуации, приём обратной связи.</w:t>
            </w:r>
          </w:p>
        </w:tc>
        <w:tc>
          <w:tcPr>
            <w:tcW w:w="2847" w:type="dxa"/>
            <w:vMerge/>
            <w:tcBorders>
              <w:left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грибы: подосиновик, белый гриб, подберёзовик, опята, мухомор</w:t>
            </w:r>
          </w:p>
        </w:tc>
      </w:tr>
      <w:tr w:rsidR="00F97311" w:rsidRPr="001E6B64" w:rsidTr="00F97311">
        <w:trPr>
          <w:trHeight w:val="391"/>
        </w:trPr>
        <w:tc>
          <w:tcPr>
            <w:tcW w:w="878"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33</w:t>
            </w:r>
          </w:p>
        </w:tc>
        <w:tc>
          <w:tcPr>
            <w:tcW w:w="965" w:type="dxa"/>
            <w:tcBorders>
              <w:left w:val="single" w:sz="4" w:space="0" w:color="auto"/>
              <w:bottom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rPr>
            </w:pPr>
            <w:r w:rsidRPr="001E6B64">
              <w:rPr>
                <w:rFonts w:ascii="Times New Roman" w:eastAsia="Calibri" w:hAnsi="Times New Roman" w:cs="Times New Roman"/>
              </w:rPr>
              <w:t>.05</w:t>
            </w:r>
          </w:p>
        </w:tc>
        <w:tc>
          <w:tcPr>
            <w:tcW w:w="851" w:type="dxa"/>
            <w:tcBorders>
              <w:left w:val="single" w:sz="4" w:space="0" w:color="auto"/>
              <w:bottom w:val="single" w:sz="4" w:space="0" w:color="auto"/>
              <w:right w:val="single" w:sz="4" w:space="0" w:color="auto"/>
            </w:tcBorders>
          </w:tcPr>
          <w:p w:rsidR="00F97311" w:rsidRPr="001E6B64" w:rsidRDefault="00F97311" w:rsidP="00F97311">
            <w:pPr>
              <w:spacing w:after="0" w:line="240" w:lineRule="auto"/>
              <w:jc w:val="center"/>
              <w:rPr>
                <w:rFonts w:ascii="Times New Roman" w:eastAsia="Calibri" w:hAnsi="Times New Roman" w:cs="Times New Roman"/>
                <w:b/>
              </w:rPr>
            </w:pPr>
          </w:p>
        </w:tc>
        <w:tc>
          <w:tcPr>
            <w:tcW w:w="1970"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lang w:eastAsia="ru-RU" w:bidi="ru-RU"/>
              </w:rPr>
              <w:t>Придумай свой рисунок.</w:t>
            </w:r>
          </w:p>
        </w:tc>
        <w:tc>
          <w:tcPr>
            <w:tcW w:w="1971"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 xml:space="preserve">Совершенствование </w:t>
            </w:r>
            <w:r w:rsidRPr="001E6B64">
              <w:rPr>
                <w:rFonts w:ascii="Times New Roman" w:eastAsia="Calibri" w:hAnsi="Times New Roman" w:cs="Times New Roman"/>
                <w:bCs/>
                <w:lang w:eastAsia="ru-RU" w:bidi="ru-RU"/>
              </w:rPr>
              <w:t>навыков работы с живописными материалами (гуашь).</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Урок практических навыков.</w:t>
            </w:r>
          </w:p>
        </w:tc>
        <w:tc>
          <w:tcPr>
            <w:tcW w:w="1752"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bCs/>
                <w:u w:val="single"/>
                <w:lang w:eastAsia="ru-RU" w:bidi="ru-RU"/>
              </w:rPr>
              <w:t xml:space="preserve">Беседа. </w:t>
            </w:r>
            <w:r w:rsidRPr="001E6B64">
              <w:rPr>
                <w:rFonts w:ascii="Times New Roman" w:eastAsia="Calibri" w:hAnsi="Times New Roman" w:cs="Times New Roman"/>
              </w:rPr>
              <w:t>Постановка цели урока, занимательные упражнения, приём обратной связи.</w:t>
            </w:r>
          </w:p>
        </w:tc>
        <w:tc>
          <w:tcPr>
            <w:tcW w:w="2847" w:type="dxa"/>
            <w:vMerge/>
            <w:tcBorders>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p>
        </w:tc>
        <w:tc>
          <w:tcPr>
            <w:tcW w:w="1473" w:type="dxa"/>
            <w:tcBorders>
              <w:top w:val="single" w:sz="4" w:space="0" w:color="auto"/>
              <w:left w:val="single" w:sz="4" w:space="0" w:color="auto"/>
              <w:bottom w:val="single" w:sz="4" w:space="0" w:color="auto"/>
              <w:right w:val="single" w:sz="4" w:space="0" w:color="auto"/>
            </w:tcBorders>
          </w:tcPr>
          <w:p w:rsidR="00F97311" w:rsidRPr="001E6B64" w:rsidRDefault="00F97311" w:rsidP="00F97311">
            <w:pPr>
              <w:spacing w:after="0" w:line="240" w:lineRule="auto"/>
              <w:rPr>
                <w:rFonts w:ascii="Times New Roman" w:eastAsia="Calibri" w:hAnsi="Times New Roman" w:cs="Times New Roman"/>
              </w:rPr>
            </w:pPr>
            <w:r w:rsidRPr="001E6B64">
              <w:rPr>
                <w:rFonts w:ascii="Times New Roman" w:eastAsia="Calibri" w:hAnsi="Times New Roman" w:cs="Times New Roman"/>
              </w:rPr>
              <w:t>гуашь, кисть, бумага</w:t>
            </w:r>
          </w:p>
        </w:tc>
      </w:tr>
    </w:tbl>
    <w:p w:rsidR="0077244F" w:rsidRDefault="0077244F" w:rsidP="00F97311">
      <w:pPr>
        <w:spacing w:after="0" w:line="240" w:lineRule="auto"/>
        <w:ind w:firstLine="709"/>
        <w:jc w:val="center"/>
        <w:rPr>
          <w:rFonts w:ascii="Times New Roman" w:eastAsia="Calibri" w:hAnsi="Times New Roman" w:cs="Times New Roman"/>
          <w:b/>
          <w:sz w:val="28"/>
          <w:szCs w:val="28"/>
        </w:rPr>
      </w:pPr>
    </w:p>
    <w:p w:rsidR="00F97311" w:rsidRPr="00F97311" w:rsidRDefault="00F97311" w:rsidP="00F97311">
      <w:pPr>
        <w:spacing w:after="0" w:line="240" w:lineRule="auto"/>
        <w:ind w:firstLine="709"/>
        <w:jc w:val="center"/>
        <w:rPr>
          <w:rFonts w:ascii="Times New Roman" w:eastAsia="Calibri" w:hAnsi="Times New Roman" w:cs="Times New Roman"/>
          <w:b/>
          <w:sz w:val="28"/>
          <w:szCs w:val="28"/>
        </w:rPr>
      </w:pPr>
      <w:r w:rsidRPr="00F97311">
        <w:rPr>
          <w:rFonts w:ascii="Times New Roman" w:eastAsia="Calibri" w:hAnsi="Times New Roman" w:cs="Times New Roman"/>
          <w:b/>
          <w:sz w:val="28"/>
          <w:szCs w:val="28"/>
        </w:rPr>
        <w:t>Список литературы</w:t>
      </w:r>
    </w:p>
    <w:p w:rsidR="00F97311" w:rsidRPr="00F97311" w:rsidRDefault="00F97311" w:rsidP="001E6B64">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Основная:</w:t>
      </w:r>
    </w:p>
    <w:p w:rsidR="00F97311" w:rsidRPr="00F97311" w:rsidRDefault="00F97311" w:rsidP="001E6B64">
      <w:pPr>
        <w:numPr>
          <w:ilvl w:val="0"/>
          <w:numId w:val="20"/>
        </w:numPr>
        <w:spacing w:after="0" w:line="240" w:lineRule="auto"/>
        <w:ind w:left="0" w:firstLine="709"/>
        <w:jc w:val="both"/>
        <w:rPr>
          <w:rFonts w:ascii="Times New Roman" w:eastAsia="Calibri" w:hAnsi="Times New Roman" w:cs="Times New Roman"/>
          <w:sz w:val="28"/>
          <w:szCs w:val="28"/>
        </w:rPr>
      </w:pPr>
      <w:r w:rsidRPr="00F97311">
        <w:rPr>
          <w:rFonts w:ascii="Times New Roman" w:eastAsia="Calibri" w:hAnsi="Times New Roman" w:cs="Times New Roman"/>
          <w:sz w:val="28"/>
          <w:szCs w:val="28"/>
        </w:rPr>
        <w:t xml:space="preserve">Программа специальных (коррекционных) образовательных учреждений </w:t>
      </w:r>
      <w:r w:rsidRPr="00F97311">
        <w:rPr>
          <w:rFonts w:ascii="Times New Roman" w:eastAsia="Calibri" w:hAnsi="Times New Roman" w:cs="Times New Roman"/>
          <w:sz w:val="28"/>
          <w:szCs w:val="28"/>
          <w:lang w:val="en-US"/>
        </w:rPr>
        <w:t>VIII</w:t>
      </w:r>
      <w:r w:rsidRPr="00F97311">
        <w:rPr>
          <w:rFonts w:ascii="Times New Roman" w:eastAsia="Calibri" w:hAnsi="Times New Roman" w:cs="Times New Roman"/>
          <w:sz w:val="28"/>
          <w:szCs w:val="28"/>
        </w:rPr>
        <w:t xml:space="preserve"> вида. 0-4 классы / под редакцией </w:t>
      </w:r>
      <w:proofErr w:type="spellStart"/>
      <w:r w:rsidRPr="00F97311">
        <w:rPr>
          <w:rFonts w:ascii="Times New Roman" w:eastAsia="Calibri" w:hAnsi="Times New Roman" w:cs="Times New Roman"/>
          <w:sz w:val="28"/>
          <w:szCs w:val="28"/>
        </w:rPr>
        <w:t>кпн</w:t>
      </w:r>
      <w:proofErr w:type="spellEnd"/>
      <w:r w:rsidRPr="00F97311">
        <w:rPr>
          <w:rFonts w:ascii="Times New Roman" w:eastAsia="Calibri" w:hAnsi="Times New Roman" w:cs="Times New Roman"/>
          <w:sz w:val="28"/>
          <w:szCs w:val="28"/>
        </w:rPr>
        <w:t xml:space="preserve">, профессора И.М. </w:t>
      </w:r>
      <w:proofErr w:type="spellStart"/>
      <w:r w:rsidRPr="00F97311">
        <w:rPr>
          <w:rFonts w:ascii="Times New Roman" w:eastAsia="Calibri" w:hAnsi="Times New Roman" w:cs="Times New Roman"/>
          <w:sz w:val="28"/>
          <w:szCs w:val="28"/>
        </w:rPr>
        <w:t>Бгажноковой</w:t>
      </w:r>
      <w:proofErr w:type="spellEnd"/>
      <w:r w:rsidRPr="00F97311">
        <w:rPr>
          <w:rFonts w:ascii="Times New Roman" w:eastAsia="Calibri" w:hAnsi="Times New Roman" w:cs="Times New Roman"/>
          <w:sz w:val="28"/>
          <w:szCs w:val="28"/>
        </w:rPr>
        <w:t>. – М.: Просвещение, 2013. – 239 с.</w:t>
      </w:r>
    </w:p>
    <w:p w:rsidR="00F97311" w:rsidRPr="00F97311" w:rsidRDefault="00F97311" w:rsidP="001E6B64">
      <w:pPr>
        <w:numPr>
          <w:ilvl w:val="0"/>
          <w:numId w:val="20"/>
        </w:numPr>
        <w:spacing w:after="0" w:line="240" w:lineRule="auto"/>
        <w:ind w:left="0" w:firstLine="709"/>
        <w:jc w:val="both"/>
        <w:rPr>
          <w:rFonts w:ascii="Times New Roman" w:eastAsia="Calibri" w:hAnsi="Times New Roman" w:cs="Times New Roman"/>
          <w:sz w:val="28"/>
          <w:szCs w:val="28"/>
        </w:rPr>
      </w:pPr>
      <w:proofErr w:type="spellStart"/>
      <w:r w:rsidRPr="00F97311">
        <w:rPr>
          <w:rFonts w:ascii="Times New Roman" w:eastAsia="Calibri" w:hAnsi="Times New Roman" w:cs="Times New Roman"/>
          <w:sz w:val="28"/>
          <w:szCs w:val="28"/>
        </w:rPr>
        <w:t>Рау</w:t>
      </w:r>
      <w:proofErr w:type="spellEnd"/>
      <w:r w:rsidRPr="00F97311">
        <w:rPr>
          <w:rFonts w:ascii="Times New Roman" w:eastAsia="Calibri" w:hAnsi="Times New Roman" w:cs="Times New Roman"/>
          <w:sz w:val="28"/>
          <w:szCs w:val="28"/>
        </w:rPr>
        <w:t xml:space="preserve"> М. Ю., Зыкова М.А. Изобразительное искусство. 1 класс: учебник для общеобразовательных организаций, реализующих адаптированные основные общеобразовательные программы / М. Ю. </w:t>
      </w:r>
      <w:proofErr w:type="spellStart"/>
      <w:r w:rsidRPr="00F97311">
        <w:rPr>
          <w:rFonts w:ascii="Times New Roman" w:eastAsia="Calibri" w:hAnsi="Times New Roman" w:cs="Times New Roman"/>
          <w:sz w:val="28"/>
          <w:szCs w:val="28"/>
        </w:rPr>
        <w:t>Рау</w:t>
      </w:r>
      <w:proofErr w:type="spellEnd"/>
      <w:r w:rsidRPr="00F97311">
        <w:rPr>
          <w:rFonts w:ascii="Times New Roman" w:eastAsia="Calibri" w:hAnsi="Times New Roman" w:cs="Times New Roman"/>
          <w:sz w:val="28"/>
          <w:szCs w:val="28"/>
        </w:rPr>
        <w:t>, М. А. Зыкова. – М.: Просвещение, 2020. – 111 с.</w:t>
      </w:r>
    </w:p>
    <w:p w:rsidR="00F97311" w:rsidRPr="00F97311" w:rsidRDefault="00F97311" w:rsidP="001E6B64">
      <w:pPr>
        <w:spacing w:after="0" w:line="240" w:lineRule="auto"/>
        <w:ind w:firstLine="709"/>
        <w:jc w:val="both"/>
        <w:rPr>
          <w:rFonts w:ascii="Times New Roman" w:eastAsia="Calibri" w:hAnsi="Times New Roman" w:cs="Times New Roman"/>
          <w:b/>
          <w:sz w:val="28"/>
          <w:szCs w:val="28"/>
        </w:rPr>
      </w:pPr>
      <w:r w:rsidRPr="00F97311">
        <w:rPr>
          <w:rFonts w:ascii="Times New Roman" w:eastAsia="Calibri" w:hAnsi="Times New Roman" w:cs="Times New Roman"/>
          <w:b/>
          <w:sz w:val="28"/>
          <w:szCs w:val="28"/>
        </w:rPr>
        <w:t>Дополнительная:</w:t>
      </w:r>
    </w:p>
    <w:p w:rsidR="00F97311" w:rsidRPr="00F97311" w:rsidRDefault="00F97311" w:rsidP="001E6B64">
      <w:pPr>
        <w:numPr>
          <w:ilvl w:val="0"/>
          <w:numId w:val="20"/>
        </w:numPr>
        <w:spacing w:after="0" w:line="240" w:lineRule="auto"/>
        <w:ind w:left="0" w:firstLine="709"/>
        <w:jc w:val="both"/>
        <w:rPr>
          <w:rFonts w:ascii="Times New Roman" w:eastAsia="Times New Roman" w:hAnsi="Times New Roman" w:cs="Times New Roman"/>
          <w:bCs/>
          <w:color w:val="000000"/>
          <w:sz w:val="28"/>
          <w:szCs w:val="28"/>
          <w:lang w:eastAsia="ru-RU" w:bidi="ru-RU"/>
        </w:rPr>
      </w:pPr>
      <w:r w:rsidRPr="00F97311">
        <w:rPr>
          <w:rFonts w:ascii="Times New Roman" w:eastAsia="Times New Roman" w:hAnsi="Times New Roman" w:cs="Times New Roman"/>
          <w:bCs/>
          <w:color w:val="000000"/>
          <w:sz w:val="28"/>
          <w:szCs w:val="28"/>
          <w:lang w:eastAsia="ru-RU" w:bidi="ru-RU"/>
        </w:rPr>
        <w:lastRenderedPageBreak/>
        <w:t xml:space="preserve">Изобразительное искусство. Методические рекомендации. 1-4 классы: учебное пособие для общеобразовательных организаций, реализующих адаптированные основные общеобразовательные программы / М. Ю. </w:t>
      </w:r>
      <w:proofErr w:type="spellStart"/>
      <w:r w:rsidRPr="00F97311">
        <w:rPr>
          <w:rFonts w:ascii="Times New Roman" w:eastAsia="Times New Roman" w:hAnsi="Times New Roman" w:cs="Times New Roman"/>
          <w:bCs/>
          <w:color w:val="000000"/>
          <w:sz w:val="28"/>
          <w:szCs w:val="28"/>
          <w:lang w:eastAsia="ru-RU" w:bidi="ru-RU"/>
        </w:rPr>
        <w:t>Рау</w:t>
      </w:r>
      <w:proofErr w:type="spellEnd"/>
      <w:r w:rsidRPr="00F97311">
        <w:rPr>
          <w:rFonts w:ascii="Times New Roman" w:eastAsia="Times New Roman" w:hAnsi="Times New Roman" w:cs="Times New Roman"/>
          <w:bCs/>
          <w:color w:val="000000"/>
          <w:sz w:val="28"/>
          <w:szCs w:val="28"/>
          <w:lang w:eastAsia="ru-RU" w:bidi="ru-RU"/>
        </w:rPr>
        <w:t xml:space="preserve">, М. А. </w:t>
      </w:r>
      <w:proofErr w:type="spellStart"/>
      <w:r w:rsidRPr="00F97311">
        <w:rPr>
          <w:rFonts w:ascii="Times New Roman" w:eastAsia="Times New Roman" w:hAnsi="Times New Roman" w:cs="Times New Roman"/>
          <w:bCs/>
          <w:color w:val="000000"/>
          <w:sz w:val="28"/>
          <w:szCs w:val="28"/>
          <w:lang w:eastAsia="ru-RU" w:bidi="ru-RU"/>
        </w:rPr>
        <w:t>Овчинникова</w:t>
      </w:r>
      <w:proofErr w:type="spellEnd"/>
      <w:r w:rsidRPr="00F97311">
        <w:rPr>
          <w:rFonts w:ascii="Times New Roman" w:eastAsia="Times New Roman" w:hAnsi="Times New Roman" w:cs="Times New Roman"/>
          <w:bCs/>
          <w:color w:val="000000"/>
          <w:sz w:val="28"/>
          <w:szCs w:val="28"/>
          <w:lang w:eastAsia="ru-RU" w:bidi="ru-RU"/>
        </w:rPr>
        <w:t>, М. А. Зыкова, Т.А. Соловьева. - М.: Просвещение, 2016. - 202 с.</w:t>
      </w:r>
    </w:p>
    <w:sectPr w:rsidR="00F97311" w:rsidRPr="00F97311" w:rsidSect="00F97311">
      <w:footerReference w:type="default" r:id="rId8"/>
      <w:pgSz w:w="16838" w:h="11906" w:orient="landscape"/>
      <w:pgMar w:top="1559" w:right="1134"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BDC" w:rsidRDefault="00737BDC">
      <w:pPr>
        <w:spacing w:after="0" w:line="240" w:lineRule="auto"/>
      </w:pPr>
      <w:r>
        <w:separator/>
      </w:r>
    </w:p>
  </w:endnote>
  <w:endnote w:type="continuationSeparator" w:id="0">
    <w:p w:rsidR="00737BDC" w:rsidRDefault="00737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342022"/>
      <w:docPartObj>
        <w:docPartGallery w:val="Page Numbers (Bottom of Page)"/>
        <w:docPartUnique/>
      </w:docPartObj>
    </w:sdtPr>
    <w:sdtEndPr>
      <w:rPr>
        <w:rFonts w:ascii="Times New Roman" w:hAnsi="Times New Roman"/>
        <w:sz w:val="28"/>
        <w:szCs w:val="28"/>
      </w:rPr>
    </w:sdtEndPr>
    <w:sdtContent>
      <w:p w:rsidR="00932B25" w:rsidRPr="00656C57" w:rsidRDefault="00932B25">
        <w:pPr>
          <w:pStyle w:val="ad"/>
          <w:jc w:val="right"/>
          <w:rPr>
            <w:rFonts w:ascii="Times New Roman" w:hAnsi="Times New Roman"/>
            <w:sz w:val="28"/>
            <w:szCs w:val="28"/>
          </w:rPr>
        </w:pPr>
        <w:r w:rsidRPr="00656C57">
          <w:rPr>
            <w:rFonts w:ascii="Times New Roman" w:hAnsi="Times New Roman"/>
            <w:sz w:val="28"/>
            <w:szCs w:val="28"/>
          </w:rPr>
          <w:fldChar w:fldCharType="begin"/>
        </w:r>
        <w:r w:rsidRPr="00656C57">
          <w:rPr>
            <w:rFonts w:ascii="Times New Roman" w:hAnsi="Times New Roman"/>
            <w:sz w:val="28"/>
            <w:szCs w:val="28"/>
          </w:rPr>
          <w:instrText>PAGE   \* MERGEFORMAT</w:instrText>
        </w:r>
        <w:r w:rsidRPr="00656C57">
          <w:rPr>
            <w:rFonts w:ascii="Times New Roman" w:hAnsi="Times New Roman"/>
            <w:sz w:val="28"/>
            <w:szCs w:val="28"/>
          </w:rPr>
          <w:fldChar w:fldCharType="separate"/>
        </w:r>
        <w:r w:rsidR="00C10FC2">
          <w:rPr>
            <w:rFonts w:ascii="Times New Roman" w:hAnsi="Times New Roman"/>
            <w:noProof/>
            <w:sz w:val="28"/>
            <w:szCs w:val="28"/>
          </w:rPr>
          <w:t>21</w:t>
        </w:r>
        <w:r w:rsidRPr="00656C57">
          <w:rPr>
            <w:rFonts w:ascii="Times New Roman" w:hAnsi="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BDC" w:rsidRDefault="00737BDC">
      <w:pPr>
        <w:spacing w:after="0" w:line="240" w:lineRule="auto"/>
      </w:pPr>
      <w:r>
        <w:separator/>
      </w:r>
    </w:p>
  </w:footnote>
  <w:footnote w:type="continuationSeparator" w:id="0">
    <w:p w:rsidR="00737BDC" w:rsidRDefault="00737B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D1445C4"/>
    <w:lvl w:ilvl="0">
      <w:numFmt w:val="decimal"/>
      <w:lvlText w:val="*"/>
      <w:lvlJc w:val="left"/>
    </w:lvl>
  </w:abstractNum>
  <w:abstractNum w:abstractNumId="1" w15:restartNumberingAfterBreak="0">
    <w:nsid w:val="00000005"/>
    <w:multiLevelType w:val="multilevel"/>
    <w:tmpl w:val="668CA6EC"/>
    <w:name w:val="WW8Num31"/>
    <w:lvl w:ilvl="0">
      <w:start w:val="1"/>
      <w:numFmt w:val="bullet"/>
      <w:suff w:val="space"/>
      <w:lvlText w:val=""/>
      <w:lvlJc w:val="left"/>
      <w:pPr>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001366"/>
    <w:multiLevelType w:val="hybridMultilevel"/>
    <w:tmpl w:val="1286DC26"/>
    <w:lvl w:ilvl="0" w:tplc="3954B8AC">
      <w:start w:val="1"/>
      <w:numFmt w:val="bullet"/>
      <w:lvlText w:val="И"/>
      <w:lvlJc w:val="left"/>
      <w:pPr>
        <w:ind w:left="0" w:firstLine="0"/>
      </w:pPr>
    </w:lvl>
    <w:lvl w:ilvl="1" w:tplc="2B2CBFA0">
      <w:numFmt w:val="decimal"/>
      <w:lvlText w:val=""/>
      <w:lvlJc w:val="left"/>
      <w:pPr>
        <w:ind w:left="0" w:firstLine="0"/>
      </w:pPr>
    </w:lvl>
    <w:lvl w:ilvl="2" w:tplc="13B8EFC0">
      <w:numFmt w:val="decimal"/>
      <w:lvlText w:val=""/>
      <w:lvlJc w:val="left"/>
      <w:pPr>
        <w:ind w:left="0" w:firstLine="0"/>
      </w:pPr>
    </w:lvl>
    <w:lvl w:ilvl="3" w:tplc="4A2CE0CA">
      <w:numFmt w:val="decimal"/>
      <w:lvlText w:val=""/>
      <w:lvlJc w:val="left"/>
      <w:pPr>
        <w:ind w:left="0" w:firstLine="0"/>
      </w:pPr>
    </w:lvl>
    <w:lvl w:ilvl="4" w:tplc="3FBA459E">
      <w:numFmt w:val="decimal"/>
      <w:lvlText w:val=""/>
      <w:lvlJc w:val="left"/>
      <w:pPr>
        <w:ind w:left="0" w:firstLine="0"/>
      </w:pPr>
    </w:lvl>
    <w:lvl w:ilvl="5" w:tplc="2EEC944C">
      <w:numFmt w:val="decimal"/>
      <w:lvlText w:val=""/>
      <w:lvlJc w:val="left"/>
      <w:pPr>
        <w:ind w:left="0" w:firstLine="0"/>
      </w:pPr>
    </w:lvl>
    <w:lvl w:ilvl="6" w:tplc="D62267F0">
      <w:numFmt w:val="decimal"/>
      <w:lvlText w:val=""/>
      <w:lvlJc w:val="left"/>
      <w:pPr>
        <w:ind w:left="0" w:firstLine="0"/>
      </w:pPr>
    </w:lvl>
    <w:lvl w:ilvl="7" w:tplc="B9E4DEF6">
      <w:numFmt w:val="decimal"/>
      <w:lvlText w:val=""/>
      <w:lvlJc w:val="left"/>
      <w:pPr>
        <w:ind w:left="0" w:firstLine="0"/>
      </w:pPr>
    </w:lvl>
    <w:lvl w:ilvl="8" w:tplc="29C868B0">
      <w:numFmt w:val="decimal"/>
      <w:lvlText w:val=""/>
      <w:lvlJc w:val="left"/>
      <w:pPr>
        <w:ind w:left="0" w:firstLine="0"/>
      </w:pPr>
    </w:lvl>
  </w:abstractNum>
  <w:abstractNum w:abstractNumId="3" w15:restartNumberingAfterBreak="0">
    <w:nsid w:val="002C3B62"/>
    <w:multiLevelType w:val="hybridMultilevel"/>
    <w:tmpl w:val="D340B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5E4777"/>
    <w:multiLevelType w:val="hybridMultilevel"/>
    <w:tmpl w:val="99EEC5D8"/>
    <w:lvl w:ilvl="0" w:tplc="09B82F3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927CE"/>
    <w:multiLevelType w:val="hybridMultilevel"/>
    <w:tmpl w:val="93549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726D8D"/>
    <w:multiLevelType w:val="hybridMultilevel"/>
    <w:tmpl w:val="214CC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B35D23"/>
    <w:multiLevelType w:val="hybridMultilevel"/>
    <w:tmpl w:val="13CA97E2"/>
    <w:lvl w:ilvl="0" w:tplc="2BACDA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E60004"/>
    <w:multiLevelType w:val="hybridMultilevel"/>
    <w:tmpl w:val="8D5C9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1D2523"/>
    <w:multiLevelType w:val="hybridMultilevel"/>
    <w:tmpl w:val="B8C60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E71D61"/>
    <w:multiLevelType w:val="hybridMultilevel"/>
    <w:tmpl w:val="76BC8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7B6D18"/>
    <w:multiLevelType w:val="hybridMultilevel"/>
    <w:tmpl w:val="50EE451C"/>
    <w:lvl w:ilvl="0" w:tplc="ACEA21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C437D"/>
    <w:multiLevelType w:val="hybridMultilevel"/>
    <w:tmpl w:val="CB366ADC"/>
    <w:lvl w:ilvl="0" w:tplc="0DEC78F4">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540"/>
        </w:tabs>
        <w:ind w:left="5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7028E0"/>
    <w:multiLevelType w:val="hybridMultilevel"/>
    <w:tmpl w:val="D1DCA268"/>
    <w:lvl w:ilvl="0" w:tplc="004A91A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22759"/>
    <w:multiLevelType w:val="hybridMultilevel"/>
    <w:tmpl w:val="935CB5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20D4A39"/>
    <w:multiLevelType w:val="hybridMultilevel"/>
    <w:tmpl w:val="10E8EB70"/>
    <w:lvl w:ilvl="0" w:tplc="132A9AA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321E777C"/>
    <w:multiLevelType w:val="hybridMultilevel"/>
    <w:tmpl w:val="5CAA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8727C5"/>
    <w:multiLevelType w:val="hybridMultilevel"/>
    <w:tmpl w:val="DC24E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7A44BF"/>
    <w:multiLevelType w:val="hybridMultilevel"/>
    <w:tmpl w:val="18E44F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A673A0"/>
    <w:multiLevelType w:val="multilevel"/>
    <w:tmpl w:val="0D18BA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401FEB"/>
    <w:multiLevelType w:val="hybridMultilevel"/>
    <w:tmpl w:val="6F767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5B95633"/>
    <w:multiLevelType w:val="hybridMultilevel"/>
    <w:tmpl w:val="54188AB0"/>
    <w:lvl w:ilvl="0" w:tplc="2E26EEF8">
      <w:start w:val="1"/>
      <w:numFmt w:val="bullet"/>
      <w:suff w:val="nothing"/>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4D4C48"/>
    <w:multiLevelType w:val="hybridMultilevel"/>
    <w:tmpl w:val="70747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6C118C"/>
    <w:multiLevelType w:val="hybridMultilevel"/>
    <w:tmpl w:val="24A4F112"/>
    <w:lvl w:ilvl="0" w:tplc="DBA6F3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F31DC"/>
    <w:multiLevelType w:val="hybridMultilevel"/>
    <w:tmpl w:val="0C44CF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8250CA"/>
    <w:multiLevelType w:val="hybridMultilevel"/>
    <w:tmpl w:val="8CDEBA9C"/>
    <w:lvl w:ilvl="0" w:tplc="DAC450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66A0BB7"/>
    <w:multiLevelType w:val="hybridMultilevel"/>
    <w:tmpl w:val="5AF498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6A30B94"/>
    <w:multiLevelType w:val="hybridMultilevel"/>
    <w:tmpl w:val="9D9290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8D131C7"/>
    <w:multiLevelType w:val="hybridMultilevel"/>
    <w:tmpl w:val="A71A16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72085B"/>
    <w:multiLevelType w:val="hybridMultilevel"/>
    <w:tmpl w:val="5FFA8BF4"/>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0" w15:restartNumberingAfterBreak="0">
    <w:nsid w:val="7E1E0D1A"/>
    <w:multiLevelType w:val="hybridMultilevel"/>
    <w:tmpl w:val="C3DA3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0"/>
  </w:num>
  <w:num w:numId="6">
    <w:abstractNumId w:val="18"/>
  </w:num>
  <w:num w:numId="7">
    <w:abstractNumId w:val="28"/>
  </w:num>
  <w:num w:numId="8">
    <w:abstractNumId w:val="20"/>
  </w:num>
  <w:num w:numId="9">
    <w:abstractNumId w:val="4"/>
  </w:num>
  <w:num w:numId="10">
    <w:abstractNumId w:val="10"/>
  </w:num>
  <w:num w:numId="11">
    <w:abstractNumId w:val="3"/>
  </w:num>
  <w:num w:numId="12">
    <w:abstractNumId w:val="17"/>
  </w:num>
  <w:num w:numId="13">
    <w:abstractNumId w:val="22"/>
  </w:num>
  <w:num w:numId="14">
    <w:abstractNumId w:val="6"/>
  </w:num>
  <w:num w:numId="15">
    <w:abstractNumId w:val="9"/>
  </w:num>
  <w:num w:numId="16">
    <w:abstractNumId w:val="7"/>
  </w:num>
  <w:num w:numId="17">
    <w:abstractNumId w:val="2"/>
  </w:num>
  <w:num w:numId="18">
    <w:abstractNumId w:val="5"/>
  </w:num>
  <w:num w:numId="19">
    <w:abstractNumId w:val="21"/>
  </w:num>
  <w:num w:numId="20">
    <w:abstractNumId w:val="12"/>
  </w:num>
  <w:num w:numId="21">
    <w:abstractNumId w:val="13"/>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 w:numId="25">
    <w:abstractNumId w:val="23"/>
  </w:num>
  <w:num w:numId="26">
    <w:abstractNumId w:val="29"/>
  </w:num>
  <w:num w:numId="27">
    <w:abstractNumId w:val="11"/>
  </w:num>
  <w:num w:numId="28">
    <w:abstractNumId w:val="8"/>
  </w:num>
  <w:num w:numId="29">
    <w:abstractNumId w:val="27"/>
  </w:num>
  <w:num w:numId="30">
    <w:abstractNumId w:val="24"/>
  </w:num>
  <w:num w:numId="31">
    <w:abstractNumId w:val="2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311"/>
    <w:rsid w:val="000B02FB"/>
    <w:rsid w:val="00116146"/>
    <w:rsid w:val="001C0448"/>
    <w:rsid w:val="001E6B64"/>
    <w:rsid w:val="00242ACF"/>
    <w:rsid w:val="00255801"/>
    <w:rsid w:val="002D1F7B"/>
    <w:rsid w:val="004F7DB3"/>
    <w:rsid w:val="00596826"/>
    <w:rsid w:val="005B589E"/>
    <w:rsid w:val="00725C9D"/>
    <w:rsid w:val="00737BDC"/>
    <w:rsid w:val="0077244F"/>
    <w:rsid w:val="00822F80"/>
    <w:rsid w:val="00932B25"/>
    <w:rsid w:val="00996106"/>
    <w:rsid w:val="00AE5D43"/>
    <w:rsid w:val="00C10FC2"/>
    <w:rsid w:val="00CA13CC"/>
    <w:rsid w:val="00CD3A7C"/>
    <w:rsid w:val="00D06B1E"/>
    <w:rsid w:val="00D21C30"/>
    <w:rsid w:val="00D67E3F"/>
    <w:rsid w:val="00DE46C1"/>
    <w:rsid w:val="00EC3AEB"/>
    <w:rsid w:val="00F8254C"/>
    <w:rsid w:val="00F97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8F9BF5-5BFB-4022-ABEB-80AB0392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7311"/>
    <w:pPr>
      <w:keepNext/>
      <w:keepLines/>
      <w:spacing w:before="24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F97311"/>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2"/>
    <w:uiPriority w:val="99"/>
    <w:semiHidden/>
    <w:unhideWhenUsed/>
    <w:rsid w:val="00F97311"/>
  </w:style>
  <w:style w:type="character" w:customStyle="1" w:styleId="10">
    <w:name w:val="Заголовок 1 Знак"/>
    <w:basedOn w:val="a0"/>
    <w:link w:val="1"/>
    <w:uiPriority w:val="9"/>
    <w:rsid w:val="00F97311"/>
    <w:rPr>
      <w:rFonts w:ascii="Cambria" w:eastAsia="Times New Roman" w:hAnsi="Cambria" w:cs="Times New Roman"/>
      <w:b/>
      <w:bCs/>
      <w:color w:val="365F91"/>
      <w:sz w:val="28"/>
      <w:szCs w:val="28"/>
    </w:rPr>
  </w:style>
  <w:style w:type="paragraph" w:styleId="a3">
    <w:name w:val="Balloon Text"/>
    <w:basedOn w:val="a"/>
    <w:link w:val="a4"/>
    <w:uiPriority w:val="99"/>
    <w:semiHidden/>
    <w:unhideWhenUsed/>
    <w:rsid w:val="00F97311"/>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F97311"/>
    <w:rPr>
      <w:rFonts w:ascii="Tahoma" w:eastAsia="Calibri" w:hAnsi="Tahoma" w:cs="Tahoma"/>
      <w:sz w:val="16"/>
      <w:szCs w:val="16"/>
    </w:rPr>
  </w:style>
  <w:style w:type="paragraph" w:styleId="a5">
    <w:name w:val="No Spacing"/>
    <w:link w:val="a6"/>
    <w:uiPriority w:val="1"/>
    <w:qFormat/>
    <w:rsid w:val="00F97311"/>
    <w:pPr>
      <w:spacing w:after="0" w:line="240" w:lineRule="auto"/>
    </w:pPr>
    <w:rPr>
      <w:rFonts w:ascii="Times New Roman" w:eastAsia="Times New Roman" w:hAnsi="Times New Roman" w:cs="Times New Roman"/>
      <w:sz w:val="24"/>
      <w:szCs w:val="24"/>
      <w:lang w:eastAsia="ru-RU"/>
    </w:rPr>
  </w:style>
  <w:style w:type="paragraph" w:customStyle="1" w:styleId="c2">
    <w:name w:val="c2"/>
    <w:basedOn w:val="a"/>
    <w:rsid w:val="00F9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97311"/>
  </w:style>
  <w:style w:type="character" w:customStyle="1" w:styleId="c3">
    <w:name w:val="c3"/>
    <w:basedOn w:val="a0"/>
    <w:rsid w:val="00F97311"/>
  </w:style>
  <w:style w:type="character" w:customStyle="1" w:styleId="apple-converted-space">
    <w:name w:val="apple-converted-space"/>
    <w:basedOn w:val="a0"/>
    <w:rsid w:val="00F97311"/>
  </w:style>
  <w:style w:type="character" w:customStyle="1" w:styleId="c6">
    <w:name w:val="c6"/>
    <w:basedOn w:val="a0"/>
    <w:rsid w:val="00F97311"/>
  </w:style>
  <w:style w:type="paragraph" w:customStyle="1" w:styleId="c5">
    <w:name w:val="c5"/>
    <w:basedOn w:val="a"/>
    <w:rsid w:val="00F9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97311"/>
  </w:style>
  <w:style w:type="paragraph" w:styleId="a7">
    <w:name w:val="Normal (Web)"/>
    <w:basedOn w:val="a"/>
    <w:uiPriority w:val="99"/>
    <w:rsid w:val="00F97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F97311"/>
    <w:pPr>
      <w:spacing w:after="200" w:line="276" w:lineRule="auto"/>
      <w:ind w:left="720"/>
      <w:contextualSpacing/>
    </w:pPr>
    <w:rPr>
      <w:rFonts w:ascii="Calibri" w:eastAsia="Calibri" w:hAnsi="Calibri" w:cs="Times New Roman"/>
    </w:rPr>
  </w:style>
  <w:style w:type="paragraph" w:customStyle="1" w:styleId="ConsPlusNormal">
    <w:name w:val="ConsPlusNormal"/>
    <w:uiPriority w:val="99"/>
    <w:rsid w:val="00F973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listparagraph0">
    <w:name w:val="msolistparagraph"/>
    <w:basedOn w:val="a"/>
    <w:uiPriority w:val="99"/>
    <w:rsid w:val="00F97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
    <w:uiPriority w:val="99"/>
    <w:rsid w:val="00F9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F97311"/>
    <w:rPr>
      <w:rFonts w:ascii="Times New Roman" w:eastAsia="Times New Roman" w:hAnsi="Times New Roman" w:cs="Times New Roman"/>
      <w:sz w:val="24"/>
      <w:szCs w:val="24"/>
      <w:lang w:eastAsia="ru-RU"/>
    </w:rPr>
  </w:style>
  <w:style w:type="paragraph" w:customStyle="1" w:styleId="Default">
    <w:name w:val="Default"/>
    <w:uiPriority w:val="99"/>
    <w:rsid w:val="00F9731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3">
    <w:name w:val="Сетка таблицы1"/>
    <w:basedOn w:val="a1"/>
    <w:next w:val="a9"/>
    <w:uiPriority w:val="59"/>
    <w:rsid w:val="00F9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F9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a0"/>
    <w:rsid w:val="00F97311"/>
    <w:rPr>
      <w:rFonts w:ascii="Calibri" w:hAnsi="Calibri" w:hint="default"/>
      <w:b w:val="0"/>
      <w:bCs w:val="0"/>
      <w:i w:val="0"/>
      <w:iCs w:val="0"/>
      <w:color w:val="00000A"/>
      <w:sz w:val="24"/>
      <w:szCs w:val="24"/>
    </w:rPr>
  </w:style>
  <w:style w:type="character" w:customStyle="1" w:styleId="3">
    <w:name w:val="Основной текст (3)_"/>
    <w:basedOn w:val="a0"/>
    <w:link w:val="30"/>
    <w:rsid w:val="00F97311"/>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F97311"/>
    <w:pPr>
      <w:widowControl w:val="0"/>
      <w:shd w:val="clear" w:color="auto" w:fill="FFFFFF"/>
      <w:spacing w:after="0" w:line="0" w:lineRule="atLeast"/>
      <w:ind w:hanging="480"/>
    </w:pPr>
    <w:rPr>
      <w:rFonts w:ascii="Times New Roman" w:eastAsia="Times New Roman" w:hAnsi="Times New Roman" w:cs="Times New Roman"/>
      <w:b/>
      <w:bCs/>
      <w:sz w:val="28"/>
      <w:szCs w:val="28"/>
    </w:rPr>
  </w:style>
  <w:style w:type="character" w:customStyle="1" w:styleId="2">
    <w:name w:val="Основной текст (2) + Полужирный"/>
    <w:basedOn w:val="a0"/>
    <w:rsid w:val="00F973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Exact">
    <w:name w:val="Основной текст (3) Exact"/>
    <w:basedOn w:val="a0"/>
    <w:rsid w:val="00F97311"/>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0"/>
    <w:rsid w:val="00F973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_"/>
    <w:basedOn w:val="a0"/>
    <w:link w:val="21"/>
    <w:rsid w:val="00F97311"/>
    <w:rPr>
      <w:rFonts w:ascii="Times New Roman" w:eastAsia="Times New Roman" w:hAnsi="Times New Roman" w:cs="Times New Roman"/>
      <w:sz w:val="28"/>
      <w:szCs w:val="28"/>
      <w:shd w:val="clear" w:color="auto" w:fill="FFFFFF"/>
    </w:rPr>
  </w:style>
  <w:style w:type="paragraph" w:customStyle="1" w:styleId="21">
    <w:name w:val="Основной текст (2)"/>
    <w:basedOn w:val="a"/>
    <w:link w:val="20"/>
    <w:rsid w:val="00F97311"/>
    <w:pPr>
      <w:widowControl w:val="0"/>
      <w:shd w:val="clear" w:color="auto" w:fill="FFFFFF"/>
      <w:spacing w:before="1200" w:after="0" w:line="480" w:lineRule="exact"/>
      <w:ind w:hanging="360"/>
      <w:jc w:val="both"/>
    </w:pPr>
    <w:rPr>
      <w:rFonts w:ascii="Times New Roman" w:eastAsia="Times New Roman" w:hAnsi="Times New Roman" w:cs="Times New Roman"/>
      <w:sz w:val="28"/>
      <w:szCs w:val="28"/>
    </w:rPr>
  </w:style>
  <w:style w:type="paragraph" w:styleId="ab">
    <w:name w:val="header"/>
    <w:basedOn w:val="a"/>
    <w:link w:val="ac"/>
    <w:uiPriority w:val="99"/>
    <w:unhideWhenUsed/>
    <w:rsid w:val="00F97311"/>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F97311"/>
    <w:rPr>
      <w:rFonts w:ascii="Calibri" w:eastAsia="Calibri" w:hAnsi="Calibri" w:cs="Times New Roman"/>
    </w:rPr>
  </w:style>
  <w:style w:type="paragraph" w:styleId="ad">
    <w:name w:val="footer"/>
    <w:basedOn w:val="a"/>
    <w:link w:val="ae"/>
    <w:uiPriority w:val="99"/>
    <w:unhideWhenUsed/>
    <w:rsid w:val="00F97311"/>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F97311"/>
    <w:rPr>
      <w:rFonts w:ascii="Calibri" w:eastAsia="Calibri" w:hAnsi="Calibri" w:cs="Times New Roman"/>
    </w:rPr>
  </w:style>
  <w:style w:type="character" w:customStyle="1" w:styleId="110">
    <w:name w:val="Заголовок 1 Знак1"/>
    <w:basedOn w:val="a0"/>
    <w:uiPriority w:val="9"/>
    <w:rsid w:val="00F973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882949">
      <w:bodyDiv w:val="1"/>
      <w:marLeft w:val="0"/>
      <w:marRight w:val="0"/>
      <w:marTop w:val="0"/>
      <w:marBottom w:val="0"/>
      <w:divBdr>
        <w:top w:val="none" w:sz="0" w:space="0" w:color="auto"/>
        <w:left w:val="none" w:sz="0" w:space="0" w:color="auto"/>
        <w:bottom w:val="none" w:sz="0" w:space="0" w:color="auto"/>
        <w:right w:val="none" w:sz="0" w:space="0" w:color="auto"/>
      </w:divBdr>
      <w:divsChild>
        <w:div w:id="1157696884">
          <w:marLeft w:val="0"/>
          <w:marRight w:val="0"/>
          <w:marTop w:val="0"/>
          <w:marBottom w:val="0"/>
          <w:divBdr>
            <w:top w:val="none" w:sz="0" w:space="0" w:color="auto"/>
            <w:left w:val="none" w:sz="0" w:space="0" w:color="auto"/>
            <w:bottom w:val="none" w:sz="0" w:space="0" w:color="auto"/>
            <w:right w:val="none" w:sz="0" w:space="0" w:color="auto"/>
          </w:divBdr>
        </w:div>
        <w:div w:id="1814249779">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72753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52329">
      <w:bodyDiv w:val="1"/>
      <w:marLeft w:val="0"/>
      <w:marRight w:val="0"/>
      <w:marTop w:val="0"/>
      <w:marBottom w:val="0"/>
      <w:divBdr>
        <w:top w:val="none" w:sz="0" w:space="0" w:color="auto"/>
        <w:left w:val="none" w:sz="0" w:space="0" w:color="auto"/>
        <w:bottom w:val="none" w:sz="0" w:space="0" w:color="auto"/>
        <w:right w:val="none" w:sz="0" w:space="0" w:color="auto"/>
      </w:divBdr>
    </w:div>
    <w:div w:id="1984849529">
      <w:bodyDiv w:val="1"/>
      <w:marLeft w:val="0"/>
      <w:marRight w:val="0"/>
      <w:marTop w:val="0"/>
      <w:marBottom w:val="0"/>
      <w:divBdr>
        <w:top w:val="none" w:sz="0" w:space="0" w:color="auto"/>
        <w:left w:val="none" w:sz="0" w:space="0" w:color="auto"/>
        <w:bottom w:val="none" w:sz="0" w:space="0" w:color="auto"/>
        <w:right w:val="none" w:sz="0" w:space="0" w:color="auto"/>
      </w:divBdr>
      <w:divsChild>
        <w:div w:id="1056777280">
          <w:marLeft w:val="0"/>
          <w:marRight w:val="0"/>
          <w:marTop w:val="0"/>
          <w:marBottom w:val="0"/>
          <w:divBdr>
            <w:top w:val="none" w:sz="0" w:space="0" w:color="auto"/>
            <w:left w:val="none" w:sz="0" w:space="0" w:color="auto"/>
            <w:bottom w:val="none" w:sz="0" w:space="0" w:color="auto"/>
            <w:right w:val="none" w:sz="0" w:space="0" w:color="auto"/>
          </w:divBdr>
        </w:div>
        <w:div w:id="1083915752">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917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875FD-915E-47C6-A6D2-7A8E3162D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29</Pages>
  <Words>6633</Words>
  <Characters>37812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Chief</dc:creator>
  <cp:keywords/>
  <dc:description/>
  <cp:lastModifiedBy>User</cp:lastModifiedBy>
  <cp:revision>16</cp:revision>
  <cp:lastPrinted>2020-09-22T09:21:00Z</cp:lastPrinted>
  <dcterms:created xsi:type="dcterms:W3CDTF">2020-09-19T13:58:00Z</dcterms:created>
  <dcterms:modified xsi:type="dcterms:W3CDTF">2022-11-01T15:52:00Z</dcterms:modified>
</cp:coreProperties>
</file>