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D7D" w:rsidRDefault="00423D7D" w:rsidP="008403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23D7D" w:rsidRDefault="00423D7D" w:rsidP="008403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23D7D" w:rsidRDefault="00423D7D" w:rsidP="008403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23D7D" w:rsidRDefault="00423D7D" w:rsidP="008403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23D7D" w:rsidRDefault="00423D7D" w:rsidP="008403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23D7D" w:rsidRDefault="00840345" w:rsidP="008403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403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Факультатив по курсу </w:t>
      </w:r>
    </w:p>
    <w:p w:rsidR="00840345" w:rsidRPr="00840345" w:rsidRDefault="00423D7D" w:rsidP="008403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</w:t>
      </w:r>
      <w:r w:rsidR="00840345" w:rsidRPr="008403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Экологи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ческая    культура.»</w:t>
      </w:r>
    </w:p>
    <w:p w:rsidR="00840345" w:rsidRDefault="00840345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3D7D" w:rsidRDefault="00423D7D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7D" w:rsidRDefault="00423D7D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7D" w:rsidRDefault="00423D7D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7D" w:rsidRDefault="00423D7D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7D" w:rsidRDefault="00423D7D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7D" w:rsidRDefault="00423D7D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7D" w:rsidRDefault="00423D7D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7D" w:rsidRDefault="00423D7D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7D" w:rsidRDefault="00423D7D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7D" w:rsidRDefault="00423D7D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7D" w:rsidRDefault="00423D7D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7D" w:rsidRDefault="00423D7D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7D" w:rsidRDefault="00423D7D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7D" w:rsidRDefault="00423D7D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7D" w:rsidRDefault="00423D7D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7D" w:rsidRDefault="00423D7D" w:rsidP="00423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« Экология для младших школьников» разработан как дополнение к курсу «Окружающий мир» в начальной школе. Он призван решать следующие задачи: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1)расширение экологических представлений младших школьников, формируемых в основном курсе, их конкретизация, иллюстрирование значительным числом ярких, доступных примеров;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углубление теоретических знаний учащихся в области экологии, формирование ряда основополагающих экологических понятий, составляющих адекватный возрастным возможностям младших школьников «первичный срез» экологии как науки;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более широкой и разнообразной, чем это возможно в рамках основного курса, практической деятельности учащихся по изучению и охране окружающей среды.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курс позволит полнее реализовать воспитательный и развивающий потенциал образовательного компонента « Окружающий мир», обеспечит более надёжные основы экологической ответственности младших школьников.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23D7D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 «Экологическая культура</w:t>
      </w: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рассчитан на 34 занятия (1 раз в неделю).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</w:t>
      </w:r>
    </w:p>
    <w:p w:rsidR="00840345" w:rsidRPr="00840345" w:rsidRDefault="00840345" w:rsidP="008403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Выясняем что такое экология ( 2 часа)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 и окружающая среда. Экология- наука о связях между живыми существами и окружающей их средой, между человеком и природой.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Простейшая классификация экологических связей: связи между неживой и живой природой; связи внутри живой природы ( между растениями и животными, между различными животными) ; связи между природой и человеком.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Разъяснение сущности и значения экологии.</w:t>
      </w:r>
    </w:p>
    <w:p w:rsidR="00840345" w:rsidRPr="00840345" w:rsidRDefault="00840345" w:rsidP="008403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распознавать растения и животных ближайшего природного окружения.(3 часа)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и практические работы по распознаванию встречающихся в данной местности растений и животных ( деревьев, кустарников, травянистых растений, насекомых,птиц, зверей и других животных). Использование с этой целью атласа-определителя»От земли до неба»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наиболее характерных отличительных признаков схожих видов. Объяснение происхождения названий некоторых видов с целью их лучшего запоминания. Упражнения (в том числе игрового характера), закрепляющие знание названий рассмотренных растений и животных.</w:t>
      </w:r>
    </w:p>
    <w:p w:rsidR="00840345" w:rsidRPr="00840345" w:rsidRDefault="00840345" w:rsidP="008403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Знакомимся с живыми существами, которым угрожает исчезновение.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Представители редких организмов ( грибов, растений, животных): гриб-баран, подснежник альпийский, меч-трава, земляничное дерево, бабочка-апполон, утка-мандаринка, снежный барс. 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их внешнего вида, распространения, поведения и.т.д. Причины сокращения численности этих живых существ, необходимые меры их охраны.</w:t>
      </w:r>
    </w:p>
    <w:p w:rsidR="00840345" w:rsidRPr="00840345" w:rsidRDefault="00840345" w:rsidP="008403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 способы охраны природы.(2 часа)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 природные территории: заповедники ,заказники, микрозаказники,  национальные парки. Памятники природы. Ботанические сады и зоопарки как место сохранения и размножения редких видов растений и животных. Питомники редких видов.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Мысленное путешествие по заповедникам нашей страны и мира (знакомство с 3-4 конкретными заповедниками ).</w:t>
      </w:r>
    </w:p>
    <w:p w:rsidR="00840345" w:rsidRPr="00840345" w:rsidRDefault="00840345" w:rsidP="008403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Выясняем роль неживой природы в жизни живого (3 часа).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Солнце как источник тепла и света для живых существ. 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Теплолюбивые и холодостойкие растения. Приспособления животных к сезонным изменениям температуры.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Светолюбивые и теневыносливые растения. Роль света в жизни животных.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 и жизнь. Роль ветра в жизни растений и животных. Вода и жизнь. Растения влаголюбивые и засухоустойчивые. Приспособления животных к жизни в условиях недостатка влаги.</w:t>
      </w:r>
    </w:p>
    <w:p w:rsidR="00840345" w:rsidRPr="00840345" w:rsidRDefault="00840345" w:rsidP="0084034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Открываем жизнь в почве (1 час)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живых обитателей почвы: растения, животные, грибы, микроорганизмы. Дождевые черви и кроты- типичные животные почвы. Особенности их строения и образа жизни, роль в поддержании почвенного плодородия.</w:t>
      </w:r>
    </w:p>
    <w:p w:rsidR="00840345" w:rsidRPr="00840345" w:rsidRDefault="00840345" w:rsidP="008403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Пополняем наши знания о разнообразии живой природы (4 часа)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растений: знакомство с интересными представителями изученных на уроках групп растений (водоросли, мхи, папоротники, хвойные, цветковые), а также с хвощами и плавунами.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Многообразие животных: черви, моллюски, ракообразные (речной рак, краб, мокрица), паукообразные (пауки, сенокосцы, скорпионы). 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Грибы и лишайники как особые группы живых существ; разнообразие грибов и лишайников.</w:t>
      </w:r>
    </w:p>
    <w:p w:rsidR="00840345" w:rsidRPr="00840345" w:rsidRDefault="00840345" w:rsidP="008403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 экологические связи в живой природе (4 часа)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Экологические связи в живой </w:t>
      </w:r>
      <w:r w:rsidR="00423D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 на примере соснового леса (« Сосна и всё вокруг неё</w:t>
      </w: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»). Понятия «прямые связи», «косвенные связи».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Сеть питания, или пищевая сеть (р</w:t>
      </w:r>
      <w:r w:rsidR="00423D7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ассматривать на примере соснового</w:t>
      </w: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леса и других примерах по усмотрению учителя).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пирамида (строится на основе конкре</w:t>
      </w:r>
      <w:r w:rsidR="00423D7D">
        <w:rPr>
          <w:rFonts w:ascii="Times New Roman" w:eastAsia="Times New Roman" w:hAnsi="Times New Roman" w:cs="Times New Roman"/>
          <w:sz w:val="24"/>
          <w:szCs w:val="24"/>
          <w:lang w:eastAsia="ru-RU"/>
        </w:rPr>
        <w:t>тных представлений о жизни соснового леса: шишка</w:t>
      </w: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лесные мыши- сова). 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знаний о пищевой сети и экологической пирамиде для охраны природы.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 приспособления у растений и животных как проявление тесной связи организмов с окружающей их средой (острые шипы шиповника, жгучие волоски крапивы, горький вкус полыни; защитная слизь слизня, раковина улитки, сходство мух-осовидок и ос, иглы ежа, панцирь черепахи и другие примеры).</w:t>
      </w:r>
    </w:p>
    <w:p w:rsidR="00840345" w:rsidRPr="00840345" w:rsidRDefault="00840345" w:rsidP="008403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о охраняемыми растениями и животными (5 часов)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 растения: эдельвейс, водяной орех, сон-трава, кувшинка белая, купальница европейская, ландыш, колокольчики и др. Особенности их внешнего строения и распространения, легенды и сказания, связанные с некоторыми из этих растений.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 растения (например, валериана, плаун,пижма,подорожник,тысячелистнтк, пастушья сумка, птичья гречишка), их важнейшие свойства, правила сбора. Охрана лекарственных растений.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 животные: бабочка «мёртвая голова», жук-красотел, орёл-беркут, фламинго, морж, тигр и др. Особенности их внешнего вида, распространения, поведения.Причины сокращения численности этих животных и меры их охраны.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История спасения бобра, соболя, стерха- примеры активных действий человека по охране животного мира.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Мысленное путешествие по ботаническим садам и зоопаркам (знакомство с3-4 конкретными ботаническими садами и зоопарками нашей страны и мира).</w:t>
      </w:r>
    </w:p>
    <w:p w:rsidR="00840345" w:rsidRPr="00840345" w:rsidRDefault="00840345" w:rsidP="0084034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Мастерим домики для птиц  (1 час)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по изготовлению искусственных гнездовий для птиц.</w:t>
      </w:r>
    </w:p>
    <w:p w:rsidR="00840345" w:rsidRPr="00840345" w:rsidRDefault="00840345" w:rsidP="0084034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передавать свои знания другим ребятам (3 часа)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школьниками условных знаков к правилам поведения в природе и экологических памяток для своих младших товарищей и для взрослых.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школьниками бесед, утренников, КВН экологического содержания, адресованных учащимся других классов или дошкольникам.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школьниками экскурсий в природу с учащимися других классов или дошкольниками.</w:t>
      </w:r>
    </w:p>
    <w:p w:rsidR="00840345" w:rsidRPr="00840345" w:rsidRDefault="00840345" w:rsidP="0084034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Выявляем связь между состоянием природы и здоровьем человека (2 часа)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загрязнения окружающей среды на здоровье человека (на кожу, органы дыхания, пищеварения и т.д.).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Пути попадания вредных веществ в организм человека (с воздухом, водой, пищей). Меры направленные на снижение вредного влияния загрязнения на здоровье( очистка воды бытовым фильтром, использование овощей и фруктов, выращенных без применения опасных веществ, и т.д.).</w:t>
      </w:r>
    </w:p>
    <w:p w:rsidR="00840345" w:rsidRPr="00840345" w:rsidRDefault="00840345" w:rsidP="0084034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Обсуждаем примеры экологических катастроф (2 часа)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Загрязнение моря нефтью при аварии нефтеналивного танкера как пример экологической катастрофы. Влияние нефти на обитателей моря и побережья. Исключение загрязненного района из использования как места отдыха людей.  Долговременные последствия аварии нефтеналивного судна.  Представление о радиоактивном загрязнении среды.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прогнозы, их сущность, конкретные примеры, назначение для предупреждения отрицательного воздействия человека на природу.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знания как основа деятельности людей на охрану природы.</w:t>
      </w:r>
    </w:p>
    <w:p w:rsidR="00840345" w:rsidRPr="00840345" w:rsidRDefault="00840345" w:rsidP="0084034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Подводим итоги нашей работы за год (1 час)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основных теоретических знаний и подведение итогов практической деятельности по факультативному курсу.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к знаниям, умениям и навыкам учащихся к концу 3 класса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знать: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основные группы живого (растения, животные, грибы, бактерии); группы растений (водоросли, мхи ,папоротники, хвойные, цветковые); группы животных (насекомые, рыбы, земноводные, пресмыкающиеся, птицы, звери); 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взаимосвязи между неживой и живой природой, внутри живой природы;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взаимосвязи между природой и человеком (значение природы для человека, отрицательное и положительное воздействие людей на природу, меры по охране природы, правила личного поведения в природе);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экологической безопасности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некоторые города России, их главные достопримечательности, наиболее известные парки и заповедники нашей страны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уметь: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наиболее распространённые  растения, животных нашей страны и края;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 в пределах требований программы взаимосвязи в природе и между природой и человеком;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правила личного поведения в природе, обосновывать их необходимость; выполнять посильную работу по охране природы;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проводить наблюдения природных явлений, простейшие опыты и практические работы, фиксировать их результаты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 учебного материала</w:t>
      </w:r>
    </w:p>
    <w:tbl>
      <w:tblPr>
        <w:tblW w:w="10183" w:type="dxa"/>
        <w:tblCellSpacing w:w="0" w:type="dxa"/>
        <w:tblInd w:w="-274" w:type="dxa"/>
        <w:tblCellMar>
          <w:left w:w="0" w:type="dxa"/>
          <w:right w:w="0" w:type="dxa"/>
        </w:tblCellMar>
        <w:tblLook w:val="04A0"/>
      </w:tblPr>
      <w:tblGrid>
        <w:gridCol w:w="919"/>
        <w:gridCol w:w="180"/>
        <w:gridCol w:w="7873"/>
        <w:gridCol w:w="214"/>
        <w:gridCol w:w="735"/>
        <w:gridCol w:w="26"/>
        <w:gridCol w:w="236"/>
      </w:tblGrid>
      <w:tr w:rsidR="005E7847" w:rsidRPr="00840345" w:rsidTr="00F338E2">
        <w:trPr>
          <w:gridAfter w:val="1"/>
          <w:wAfter w:w="236" w:type="dxa"/>
          <w:tblCellSpacing w:w="0" w:type="dxa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7847" w:rsidRPr="00840345" w:rsidRDefault="005E7847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0"/>
            <w:bookmarkStart w:id="1" w:name="b9bdaa028ce6828226f1e936ec6397c6c4b88cbf"/>
            <w:bookmarkEnd w:id="0"/>
            <w:bookmarkEnd w:id="1"/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E7847" w:rsidRDefault="005E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847" w:rsidRPr="00840345" w:rsidRDefault="005E7847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3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E7847" w:rsidRPr="00840345" w:rsidRDefault="005E7847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E7847" w:rsidRPr="00840345" w:rsidRDefault="005E7847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E7847" w:rsidRPr="00840345" w:rsidRDefault="005E7847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F338E2" w:rsidRPr="00840345" w:rsidTr="00F338E2">
        <w:trPr>
          <w:gridAfter w:val="1"/>
          <w:wAfter w:w="236" w:type="dxa"/>
          <w:trHeight w:val="1485"/>
          <w:tblCellSpacing w:w="0" w:type="dxa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E2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38E2" w:rsidRPr="00840345" w:rsidRDefault="00670C10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338E2"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38E2" w:rsidRPr="00840345" w:rsidRDefault="00670C10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338E2"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38E2" w:rsidRPr="00840345" w:rsidRDefault="00670C10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338E2"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38E2" w:rsidRPr="00840345" w:rsidRDefault="00670C10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338E2"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38E2" w:rsidRPr="00840345" w:rsidRDefault="00670C10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338E2"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38E2" w:rsidRPr="00840345" w:rsidRDefault="00670C10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  <w:r w:rsidR="00F338E2"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24-25.</w:t>
            </w:r>
          </w:p>
          <w:p w:rsidR="00F338E2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  <w:p w:rsidR="00F338E2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Pr="00840345" w:rsidRDefault="00F338E2" w:rsidP="004107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29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F338E2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F338E2" w:rsidRDefault="00F338E2" w:rsidP="005E78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  <w:p w:rsidR="00F338E2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Default="00F3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E2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экология.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связи. Значение экологии.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парк. 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« Растения и животные нашей местности» 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редких организмов (грибов, растений, животных)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Охраняемые природные территории (заповедники, заказники)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Байкальский заповедник.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 как источник тепла и света.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Теплолюбивые и холодостойкие растения.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 и жизнь. Роль воздуха в жизни живой природы.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Живые обитатели почвы. Особенности их строения и образа жизни.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растений: водоросли, мхи, папоротники.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растений: хвощи и плауны.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животных: черви, моллюски, ракообразные.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 и лишайники как особые группы живых существ.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связи в живой природе.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Сеть питания в природе и её значение.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пирамида и её значение для охраны природы.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Защитные приспособления у растений и животных.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растениями «Красной книги».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растения, их свойства и правила сбора.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Охраняемые животные. Причины сокращения численности и меры их охраны. </w:t>
            </w:r>
          </w:p>
          <w:p w:rsidR="00F338E2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Путешествие по ботаническим садам и зоопаркам. 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Екатеринбургский ботанический сад и </w:t>
            </w: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</w:t>
            </w: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изготовлению домиков для птиц.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ближайший парк (развешивание домиков для птиц).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условных знаков к правилам поведения в природе и экологических памяток.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КВН «Моя зелёная планета»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загрязнения окружающей среды на здоровье человека.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Меры, направленные на снижение вредного влияния загрязнения на здоровье.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катастрофы .Причины, последствия экологических катастроф.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прогнозы, их сущнос</w:t>
            </w:r>
            <w:r w:rsidR="00C14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ть, конкретные примеры</w:t>
            </w: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знания как основа деятельности людей по охране природы.</w:t>
            </w:r>
          </w:p>
        </w:tc>
        <w:tc>
          <w:tcPr>
            <w:tcW w:w="2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F338E2" w:rsidRPr="00840345" w:rsidRDefault="00F338E2" w:rsidP="005E7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E2" w:rsidRPr="00840345" w:rsidRDefault="00F338E2" w:rsidP="005E7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8E2" w:rsidRPr="00840345" w:rsidTr="00377D4C">
        <w:trPr>
          <w:gridAfter w:val="1"/>
          <w:wAfter w:w="236" w:type="dxa"/>
          <w:trHeight w:val="19346"/>
          <w:tblCellSpacing w:w="0" w:type="dxa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E2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38E2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E2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E2" w:rsidRPr="00840345" w:rsidRDefault="00F338E2" w:rsidP="005E7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E2" w:rsidRPr="00840345" w:rsidRDefault="00F338E2" w:rsidP="005E7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8E2" w:rsidRPr="00840345" w:rsidTr="00F338E2">
        <w:trPr>
          <w:gridAfter w:val="1"/>
          <w:wAfter w:w="236" w:type="dxa"/>
          <w:trHeight w:val="19316"/>
          <w:tblCellSpacing w:w="0" w:type="dxa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E2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38E2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E2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38E2" w:rsidRPr="00840345" w:rsidRDefault="00F338E2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E2" w:rsidRPr="00840345" w:rsidRDefault="00F338E2" w:rsidP="005E7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E2" w:rsidRPr="00840345" w:rsidRDefault="00F338E2" w:rsidP="005E7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847" w:rsidRPr="00840345" w:rsidTr="00F338E2">
        <w:trPr>
          <w:gridAfter w:val="1"/>
          <w:wAfter w:w="236" w:type="dxa"/>
          <w:trHeight w:val="11730"/>
          <w:tblCellSpacing w:w="0" w:type="dxa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7847" w:rsidRPr="00840345" w:rsidRDefault="005E7847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E7847" w:rsidRDefault="005E7847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3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E7847" w:rsidRPr="00840345" w:rsidRDefault="005E7847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E7847" w:rsidRPr="00840345" w:rsidRDefault="005E7847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E7847" w:rsidRPr="00840345" w:rsidRDefault="005E7847" w:rsidP="005E7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847" w:rsidTr="005E784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6"/>
          <w:wBefore w:w="9947" w:type="dxa"/>
          <w:trHeight w:val="1515"/>
        </w:trPr>
        <w:tc>
          <w:tcPr>
            <w:tcW w:w="236" w:type="dxa"/>
          </w:tcPr>
          <w:p w:rsidR="005E7847" w:rsidRDefault="005E7847" w:rsidP="005E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используемой литературы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Алексеев В.А. 300 вопросов и ответов о животных океана. - Ярославль: Академия развития, 2001.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Бобров Р. Все о национальных парках - М.: Молодая гвардия, 2000.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Ефремов Ю.К. Природа моей страны - М.: Мысль, 1985.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 Моррис "Тайны живой природы - М.: Росмэн, 2002.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Родионова И.А. Глобальные проблемы человечества - М., 2000.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Сорокоумова Е.А. Уроки Экологии в начальной школе. - АО "Мэрил", 2002.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Тарабарина Т.И. И учеба, и игра: природоведение. - Ярославль: Академия развития, 2003.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Цветкова И.В. Экология для начальной школы. - Ярославль: Академия развития, 2004</w:t>
      </w:r>
    </w:p>
    <w:p w:rsidR="00840345" w:rsidRPr="00840345" w:rsidRDefault="00840345" w:rsidP="0084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4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 России. Хрестоматия - М.,  1995.</w:t>
      </w:r>
    </w:p>
    <w:p w:rsidR="00810552" w:rsidRDefault="00810552"/>
    <w:sectPr w:rsidR="00810552" w:rsidSect="00810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93DF3"/>
    <w:multiLevelType w:val="multilevel"/>
    <w:tmpl w:val="BDE474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A2708"/>
    <w:multiLevelType w:val="multilevel"/>
    <w:tmpl w:val="266083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5D5431"/>
    <w:multiLevelType w:val="multilevel"/>
    <w:tmpl w:val="3F7C08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322E96"/>
    <w:multiLevelType w:val="multilevel"/>
    <w:tmpl w:val="BB3209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C846F7"/>
    <w:multiLevelType w:val="multilevel"/>
    <w:tmpl w:val="7CC036D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DE21C4"/>
    <w:multiLevelType w:val="multilevel"/>
    <w:tmpl w:val="0302CA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7625BD"/>
    <w:multiLevelType w:val="multilevel"/>
    <w:tmpl w:val="F732E17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B349DC"/>
    <w:multiLevelType w:val="multilevel"/>
    <w:tmpl w:val="65E6C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EC6912"/>
    <w:multiLevelType w:val="multilevel"/>
    <w:tmpl w:val="4ADAF0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85012B"/>
    <w:multiLevelType w:val="multilevel"/>
    <w:tmpl w:val="E946C5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364084"/>
    <w:multiLevelType w:val="multilevel"/>
    <w:tmpl w:val="79FC34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A860B1"/>
    <w:multiLevelType w:val="multilevel"/>
    <w:tmpl w:val="58AC53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8D547F"/>
    <w:multiLevelType w:val="multilevel"/>
    <w:tmpl w:val="99C0DA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435AA9"/>
    <w:multiLevelType w:val="multilevel"/>
    <w:tmpl w:val="8B3AA1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9"/>
  </w:num>
  <w:num w:numId="5">
    <w:abstractNumId w:val="8"/>
  </w:num>
  <w:num w:numId="6">
    <w:abstractNumId w:val="5"/>
  </w:num>
  <w:num w:numId="7">
    <w:abstractNumId w:val="13"/>
  </w:num>
  <w:num w:numId="8">
    <w:abstractNumId w:val="11"/>
  </w:num>
  <w:num w:numId="9">
    <w:abstractNumId w:val="2"/>
  </w:num>
  <w:num w:numId="10">
    <w:abstractNumId w:val="10"/>
  </w:num>
  <w:num w:numId="11">
    <w:abstractNumId w:val="0"/>
  </w:num>
  <w:num w:numId="12">
    <w:abstractNumId w:val="3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40345"/>
    <w:rsid w:val="00410790"/>
    <w:rsid w:val="00423D7D"/>
    <w:rsid w:val="005A442F"/>
    <w:rsid w:val="005E7847"/>
    <w:rsid w:val="00670C10"/>
    <w:rsid w:val="00810552"/>
    <w:rsid w:val="00840345"/>
    <w:rsid w:val="00B866E1"/>
    <w:rsid w:val="00B86BF1"/>
    <w:rsid w:val="00C141F6"/>
    <w:rsid w:val="00D87AA9"/>
    <w:rsid w:val="00F207D4"/>
    <w:rsid w:val="00F33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52"/>
  </w:style>
  <w:style w:type="paragraph" w:styleId="1">
    <w:name w:val="heading 1"/>
    <w:basedOn w:val="a"/>
    <w:link w:val="10"/>
    <w:uiPriority w:val="9"/>
    <w:qFormat/>
    <w:rsid w:val="00840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3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8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472261-4B06-4ED5-89EB-3484D7944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2021-07-05T03:41:00Z</dcterms:created>
  <dcterms:modified xsi:type="dcterms:W3CDTF">2021-07-05T03:41:00Z</dcterms:modified>
</cp:coreProperties>
</file>